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ind w:firstLine="1920" w:firstLineChars="600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浙江广厦建设职业技术大学</w:t>
      </w:r>
    </w:p>
    <w:p w14:paraId="1FE19535">
      <w:pPr>
        <w:ind w:firstLine="1500" w:firstLineChars="500"/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教职工校（园）方责任保险  询价函</w:t>
      </w:r>
    </w:p>
    <w:p w14:paraId="78306381">
      <w:pPr>
        <w:bidi w:val="0"/>
        <w:ind w:firstLine="480" w:firstLineChars="2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根据《中华人民共和国政府采购法》及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学校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有关规定，参考东阳</w:t>
      </w:r>
      <w:r>
        <w:rPr>
          <w:rFonts w:hint="eastAsia" w:ascii="宋体" w:hAnsi="宋体" w:eastAsia="宋体"/>
          <w:color w:val="auto"/>
          <w:sz w:val="24"/>
          <w:szCs w:val="24"/>
        </w:rPr>
        <w:t>市财政局关于明确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东阳市</w:t>
      </w:r>
      <w:r>
        <w:rPr>
          <w:rFonts w:hint="eastAsia" w:ascii="宋体" w:hAnsi="宋体" w:eastAsia="宋体"/>
          <w:color w:val="auto"/>
          <w:sz w:val="24"/>
          <w:szCs w:val="24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</w:rPr>
        <w:t>采购的通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  <w:u w:val="none"/>
        </w:rPr>
        <w:t>知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教职工校（园）方责任保险</w:t>
      </w:r>
      <w:r>
        <w:rPr>
          <w:rFonts w:hint="eastAsia" w:ascii="宋体" w:hAnsi="宋体" w:eastAsia="宋体"/>
          <w:b w:val="0"/>
          <w:bCs w:val="0"/>
          <w:color w:val="auto"/>
          <w:sz w:val="24"/>
          <w:szCs w:val="24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auto"/>
          <w:sz w:val="24"/>
          <w:szCs w:val="24"/>
          <w:lang w:val="en-US" w:eastAsia="zh-CN"/>
        </w:rPr>
        <w:t>行</w:t>
      </w:r>
      <w:r>
        <w:rPr>
          <w:rFonts w:hint="eastAsia" w:ascii="宋体" w:hAnsi="宋体"/>
          <w:b w:val="0"/>
          <w:bCs w:val="0"/>
          <w:color w:val="000000"/>
          <w:sz w:val="24"/>
          <w:szCs w:val="24"/>
          <w:lang w:val="en-US" w:eastAsia="zh-CN"/>
        </w:rPr>
        <w:t>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9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4416"/>
        <w:gridCol w:w="2349"/>
        <w:gridCol w:w="121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416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2349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1215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教职工校（园）方责任保险</w:t>
            </w:r>
          </w:p>
        </w:tc>
        <w:tc>
          <w:tcPr>
            <w:tcW w:w="4416" w:type="dxa"/>
            <w:vAlign w:val="top"/>
          </w:tcPr>
          <w:p w14:paraId="22009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保险服务采购，截止2026年9月10日需参保教职工人数为1324人，后续人数会随着每月新增、离职人员变化发生波动。</w:t>
            </w:r>
          </w:p>
        </w:tc>
        <w:tc>
          <w:tcPr>
            <w:tcW w:w="2349" w:type="dxa"/>
            <w:vAlign w:val="top"/>
          </w:tcPr>
          <w:p w14:paraId="68BD7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65元/人/年</w:t>
            </w:r>
          </w:p>
        </w:tc>
        <w:tc>
          <w:tcPr>
            <w:tcW w:w="1215" w:type="dxa"/>
            <w:vAlign w:val="top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480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入围</w:t>
      </w:r>
      <w:r>
        <w:rPr>
          <w:rFonts w:hint="eastAsia" w:eastAsia="宋体" w:cs="Times New Roman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教职工校（园）方责任保险</w:t>
      </w:r>
      <w:r>
        <w:rPr>
          <w:rFonts w:hint="eastAsia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 w:cs="Times New Roman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均加盖本单位公章，并且密封好）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：</w:t>
      </w:r>
    </w:p>
    <w:p w14:paraId="1BCE04DC">
      <w:pPr>
        <w:bidi w:val="0"/>
        <w:ind w:firstLine="480" w:firstLineChars="200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（1）公司情况简介（成立时间、注册资本、持证人员规模，承接高校经济责任等大型专项审计案例）。</w:t>
      </w:r>
    </w:p>
    <w:p w14:paraId="0E6354F1">
      <w:pPr>
        <w:bidi w:val="0"/>
        <w:ind w:firstLine="480" w:firstLineChars="200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（2） 营业执照复印件。 </w:t>
      </w:r>
    </w:p>
    <w:p w14:paraId="052B3E2F">
      <w:pPr>
        <w:bidi w:val="0"/>
        <w:ind w:firstLine="480" w:firstLineChars="200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（3） 报价书（见附件）。 </w:t>
      </w:r>
    </w:p>
    <w:p w14:paraId="5CE6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482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C0504D" w:themeColor="accent2"/>
          <w:sz w:val="24"/>
          <w:szCs w:val="24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密封要求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：报价文件及资质证明文件应一并装入密封袋，封口处加盖单位公章，封面注明“浙江广厦建设职业技术大学教职工校（园）方责任保险项目报价文件”及报价企业名称、联系人、联系电话。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bidi w:val="0"/>
        <w:ind w:firstLine="480" w:firstLineChars="200"/>
        <w:rPr>
          <w:rFonts w:hint="eastAsia" w:ascii="宋体" w:hAnsi="宋体" w:eastAsia="宋体" w:cs="Times New Roman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拟参与此项目，如报价前有疑问可来电咨询。请于2026年 9月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日17时前将最终报价书（必须标明明确价格）及相关证明文件递交至浙江省东阳市广福东街1号浙江广厦建设职业技术大学。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项目联系人及联系方式</w:t>
      </w:r>
    </w:p>
    <w:p w14:paraId="6EB3D5CD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联系人：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季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 xml:space="preserve">老师 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                   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电话：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17857175231</w:t>
      </w:r>
    </w:p>
    <w:p w14:paraId="282FBB93">
      <w:pPr>
        <w:pStyle w:val="6"/>
        <w:numPr>
          <w:ilvl w:val="0"/>
          <w:numId w:val="0"/>
        </w:numPr>
        <w:ind w:firstLine="4760" w:firstLineChars="1700"/>
        <w:rPr>
          <w:rFonts w:hint="eastAsia" w:ascii="黑体" w:hAnsi="黑体" w:eastAsia="黑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2CF243B8">
      <w:pPr>
        <w:pStyle w:val="6"/>
        <w:numPr>
          <w:ilvl w:val="0"/>
          <w:numId w:val="0"/>
        </w:numPr>
        <w:ind w:firstLine="5600" w:firstLineChars="20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日</w:t>
      </w: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br w:type="column"/>
      </w: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p w14:paraId="68C58E22">
      <w:pPr>
        <w:pStyle w:val="6"/>
        <w:numPr>
          <w:ilvl w:val="0"/>
          <w:numId w:val="0"/>
        </w:numPr>
        <w:ind w:firstLine="560" w:firstLineChars="200"/>
        <w:rPr>
          <w:rFonts w:hint="default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 xml:space="preserve">          </w:t>
      </w:r>
      <w:r>
        <w:rPr>
          <w:rFonts w:hint="eastAsia" w:ascii="黑体" w:hAnsi="黑体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教职工校（园）方责任保险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9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952"/>
        <w:gridCol w:w="1573"/>
        <w:gridCol w:w="1602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Align w:val="center"/>
          </w:tcPr>
          <w:p w14:paraId="6E0E2CE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525" w:type="dxa"/>
            <w:gridSpan w:val="2"/>
            <w:vAlign w:val="center"/>
          </w:tcPr>
          <w:p w14:paraId="60FD6702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1602" w:type="dxa"/>
            <w:vAlign w:val="center"/>
          </w:tcPr>
          <w:p w14:paraId="4CEF17C9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2521" w:type="dxa"/>
            <w:vAlign w:val="center"/>
          </w:tcPr>
          <w:p w14:paraId="49D6DD7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" w:type="dxa"/>
            <w:vAlign w:val="center"/>
          </w:tcPr>
          <w:p w14:paraId="53FC4195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525" w:type="dxa"/>
            <w:gridSpan w:val="2"/>
            <w:vAlign w:val="center"/>
          </w:tcPr>
          <w:p w14:paraId="04A36477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教职工校（园）方责任保险</w:t>
            </w:r>
          </w:p>
        </w:tc>
        <w:tc>
          <w:tcPr>
            <w:tcW w:w="1602" w:type="dxa"/>
            <w:vAlign w:val="center"/>
          </w:tcPr>
          <w:p w14:paraId="7EAEEE99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521" w:type="dxa"/>
            <w:vAlign w:val="center"/>
          </w:tcPr>
          <w:p w14:paraId="10E1CFE8">
            <w:pPr>
              <w:pStyle w:val="6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需提供具体保障项目明细及赔偿限额</w:t>
            </w: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restart"/>
            <w:vAlign w:val="center"/>
          </w:tcPr>
          <w:p w14:paraId="52693C4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1573" w:type="dxa"/>
            <w:vAlign w:val="center"/>
          </w:tcPr>
          <w:p w14:paraId="7B60DCD8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4123" w:type="dxa"/>
            <w:gridSpan w:val="2"/>
            <w:vAlign w:val="center"/>
          </w:tcPr>
          <w:p w14:paraId="17A0BB21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6" w:type="dxa"/>
            <w:gridSpan w:val="2"/>
            <w:vMerge w:val="continue"/>
            <w:vAlign w:val="center"/>
          </w:tcPr>
          <w:p w14:paraId="0A21A3A5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73" w:type="dxa"/>
            <w:vAlign w:val="center"/>
          </w:tcPr>
          <w:p w14:paraId="4360000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4123" w:type="dxa"/>
            <w:gridSpan w:val="2"/>
            <w:vAlign w:val="center"/>
          </w:tcPr>
          <w:p w14:paraId="3D0151F3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E162E01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3054669A">
      <w:pPr>
        <w:pStyle w:val="6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合计报价上限为65元/人/年</w:t>
      </w:r>
    </w:p>
    <w:p w14:paraId="52FC489D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BA9FDDA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336660B8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0A37C1C"/>
    <w:rsid w:val="013A1240"/>
    <w:rsid w:val="01483505"/>
    <w:rsid w:val="023A4BFB"/>
    <w:rsid w:val="034033E2"/>
    <w:rsid w:val="05134BF2"/>
    <w:rsid w:val="072916E2"/>
    <w:rsid w:val="0AEB73DB"/>
    <w:rsid w:val="0CBF5B3A"/>
    <w:rsid w:val="0D091D9A"/>
    <w:rsid w:val="0D6D057B"/>
    <w:rsid w:val="12C90772"/>
    <w:rsid w:val="13BC1A2D"/>
    <w:rsid w:val="184C1B76"/>
    <w:rsid w:val="1852473A"/>
    <w:rsid w:val="1892665A"/>
    <w:rsid w:val="18D11AA1"/>
    <w:rsid w:val="194E494A"/>
    <w:rsid w:val="19D332FF"/>
    <w:rsid w:val="1DE35CF5"/>
    <w:rsid w:val="1E146BA1"/>
    <w:rsid w:val="204A02A8"/>
    <w:rsid w:val="22AC127B"/>
    <w:rsid w:val="26AD333E"/>
    <w:rsid w:val="28440210"/>
    <w:rsid w:val="286E6AFD"/>
    <w:rsid w:val="2B1C4F36"/>
    <w:rsid w:val="2D2B4556"/>
    <w:rsid w:val="2DEC541D"/>
    <w:rsid w:val="31754B3E"/>
    <w:rsid w:val="33BE2200"/>
    <w:rsid w:val="369754C7"/>
    <w:rsid w:val="37D57725"/>
    <w:rsid w:val="39BD7547"/>
    <w:rsid w:val="39E979AB"/>
    <w:rsid w:val="3BB82A02"/>
    <w:rsid w:val="3C9F0607"/>
    <w:rsid w:val="3CE82ECA"/>
    <w:rsid w:val="3D0A2766"/>
    <w:rsid w:val="3DA40910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9686565"/>
    <w:rsid w:val="4B9C5E8A"/>
    <w:rsid w:val="4C495EC4"/>
    <w:rsid w:val="4D0F7FFF"/>
    <w:rsid w:val="4F846A83"/>
    <w:rsid w:val="4FFF2FD6"/>
    <w:rsid w:val="554936C9"/>
    <w:rsid w:val="55F563C7"/>
    <w:rsid w:val="5C442521"/>
    <w:rsid w:val="6138591F"/>
    <w:rsid w:val="62C751AC"/>
    <w:rsid w:val="64957B2F"/>
    <w:rsid w:val="65534AD5"/>
    <w:rsid w:val="692F3302"/>
    <w:rsid w:val="6A0B7982"/>
    <w:rsid w:val="6AD45380"/>
    <w:rsid w:val="6C4E44ED"/>
    <w:rsid w:val="70BC582D"/>
    <w:rsid w:val="718B37A1"/>
    <w:rsid w:val="74464FA3"/>
    <w:rsid w:val="746E764B"/>
    <w:rsid w:val="76D8308D"/>
    <w:rsid w:val="78396600"/>
    <w:rsid w:val="795330DD"/>
    <w:rsid w:val="7D3C53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640</Words>
  <Characters>668</Characters>
  <Lines>0</Lines>
  <Paragraphs>0</Paragraphs>
  <TotalTime>0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cp:lastPrinted>2026-09-10T08:43:00Z</cp:lastPrinted>
  <dcterms:modified xsi:type="dcterms:W3CDTF">2026-09-15T07:02:24Z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F20603DC4B1546BFBD5FCE49A7B86A2A_13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