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1AA" w:rsidRDefault="00D7737D">
      <w:pPr>
        <w:autoSpaceDE w:val="0"/>
        <w:autoSpaceDN w:val="0"/>
        <w:adjustRightInd w:val="0"/>
        <w:spacing w:line="440" w:lineRule="exact"/>
        <w:jc w:val="center"/>
        <w:outlineLvl w:val="0"/>
        <w:rPr>
          <w:rFonts w:ascii="仿宋_GB2312" w:eastAsia="仿宋_GB2312"/>
          <w:b/>
          <w:bCs/>
          <w:sz w:val="32"/>
          <w:szCs w:val="32"/>
        </w:rPr>
      </w:pPr>
      <w:bookmarkStart w:id="0" w:name="_GoBack"/>
      <w:bookmarkEnd w:id="0"/>
      <w:r>
        <w:rPr>
          <w:rFonts w:ascii="仿宋_GB2312" w:eastAsia="仿宋_GB2312" w:hint="eastAsia"/>
          <w:b/>
          <w:bCs/>
          <w:sz w:val="32"/>
          <w:szCs w:val="32"/>
          <w:lang w:val="zh-CN"/>
        </w:rPr>
        <w:t>投</w:t>
      </w:r>
      <w:r>
        <w:rPr>
          <w:rFonts w:ascii="仿宋_GB2312" w:eastAsia="仿宋_GB2312" w:hint="eastAsia"/>
          <w:b/>
          <w:bCs/>
          <w:sz w:val="32"/>
          <w:szCs w:val="32"/>
          <w:lang w:val="zh-CN"/>
        </w:rPr>
        <w:t xml:space="preserve"> </w:t>
      </w:r>
      <w:r>
        <w:rPr>
          <w:rFonts w:ascii="仿宋_GB2312" w:eastAsia="仿宋_GB2312" w:hint="eastAsia"/>
          <w:b/>
          <w:bCs/>
          <w:sz w:val="32"/>
          <w:szCs w:val="32"/>
          <w:lang w:val="zh-CN"/>
        </w:rPr>
        <w:t>标</w:t>
      </w:r>
      <w:r>
        <w:rPr>
          <w:rFonts w:ascii="仿宋_GB2312" w:eastAsia="仿宋_GB2312" w:hint="eastAsia"/>
          <w:b/>
          <w:bCs/>
          <w:sz w:val="32"/>
          <w:szCs w:val="32"/>
          <w:lang w:val="zh-CN"/>
        </w:rPr>
        <w:t xml:space="preserve"> </w:t>
      </w:r>
      <w:r>
        <w:rPr>
          <w:rFonts w:ascii="仿宋_GB2312" w:eastAsia="仿宋_GB2312" w:hint="eastAsia"/>
          <w:b/>
          <w:bCs/>
          <w:sz w:val="32"/>
          <w:szCs w:val="32"/>
          <w:lang w:val="zh-CN"/>
        </w:rPr>
        <w:t>函</w:t>
      </w:r>
    </w:p>
    <w:p w:rsidR="005851AA" w:rsidRDefault="005851AA">
      <w:pPr>
        <w:autoSpaceDE w:val="0"/>
        <w:autoSpaceDN w:val="0"/>
        <w:adjustRightInd w:val="0"/>
        <w:ind w:left="540" w:firstLine="2688"/>
        <w:rPr>
          <w:sz w:val="28"/>
          <w:szCs w:val="28"/>
        </w:rPr>
      </w:pPr>
    </w:p>
    <w:p w:rsidR="005851AA" w:rsidRDefault="005851AA">
      <w:pPr>
        <w:autoSpaceDE w:val="0"/>
        <w:autoSpaceDN w:val="0"/>
        <w:adjustRightInd w:val="0"/>
        <w:ind w:left="540" w:firstLine="30"/>
        <w:jc w:val="center"/>
        <w:rPr>
          <w:sz w:val="28"/>
          <w:szCs w:val="28"/>
        </w:rPr>
      </w:pPr>
    </w:p>
    <w:p w:rsidR="005851AA" w:rsidRDefault="00D7737D">
      <w:pPr>
        <w:autoSpaceDE w:val="0"/>
        <w:autoSpaceDN w:val="0"/>
        <w:adjustRightInd w:val="0"/>
        <w:jc w:val="left"/>
        <w:rPr>
          <w:rFonts w:eastAsia="仿宋_GB2312"/>
          <w:sz w:val="28"/>
          <w:szCs w:val="28"/>
        </w:rPr>
      </w:pPr>
      <w:r>
        <w:rPr>
          <w:rFonts w:ascii="仿宋_GB2312" w:eastAsia="仿宋_GB2312" w:hint="eastAsia"/>
          <w:sz w:val="28"/>
          <w:szCs w:val="28"/>
          <w:lang w:val="zh-CN"/>
        </w:rPr>
        <w:t>致：浙江广厦建设职业技术大学</w:t>
      </w:r>
    </w:p>
    <w:p w:rsidR="005851AA" w:rsidRDefault="005851AA">
      <w:pPr>
        <w:autoSpaceDE w:val="0"/>
        <w:autoSpaceDN w:val="0"/>
        <w:adjustRightInd w:val="0"/>
        <w:jc w:val="left"/>
        <w:rPr>
          <w:rFonts w:eastAsia="仿宋_GB2312"/>
          <w:sz w:val="28"/>
          <w:szCs w:val="28"/>
        </w:rPr>
      </w:pPr>
    </w:p>
    <w:p w:rsidR="005851AA" w:rsidRDefault="00D7737D">
      <w:pPr>
        <w:autoSpaceDE w:val="0"/>
        <w:autoSpaceDN w:val="0"/>
        <w:adjustRightInd w:val="0"/>
        <w:ind w:firstLine="560"/>
        <w:jc w:val="left"/>
        <w:rPr>
          <w:rFonts w:ascii="仿宋_GB2312" w:eastAsia="仿宋_GB2312"/>
          <w:sz w:val="28"/>
          <w:szCs w:val="28"/>
        </w:rPr>
      </w:pPr>
      <w:r>
        <w:rPr>
          <w:rFonts w:ascii="仿宋_GB2312" w:eastAsia="仿宋_GB2312"/>
          <w:sz w:val="28"/>
          <w:szCs w:val="28"/>
          <w:u w:val="single"/>
          <w:lang w:val="zh-CN"/>
        </w:rPr>
        <w:t xml:space="preserve">                         </w:t>
      </w:r>
      <w:r>
        <w:rPr>
          <w:rFonts w:ascii="仿宋_GB2312" w:eastAsia="仿宋_GB2312"/>
          <w:sz w:val="28"/>
          <w:szCs w:val="28"/>
          <w:lang w:val="zh-CN"/>
        </w:rPr>
        <w:t xml:space="preserve"> (</w:t>
      </w:r>
      <w:r>
        <w:rPr>
          <w:rFonts w:ascii="仿宋_GB2312" w:eastAsia="仿宋_GB2312" w:hint="eastAsia"/>
          <w:sz w:val="28"/>
          <w:szCs w:val="28"/>
          <w:lang w:val="zh-CN"/>
        </w:rPr>
        <w:t>投标单位全称</w:t>
      </w:r>
      <w:r>
        <w:rPr>
          <w:rFonts w:ascii="仿宋_GB2312" w:eastAsia="仿宋_GB2312"/>
          <w:sz w:val="28"/>
          <w:szCs w:val="28"/>
          <w:lang w:val="zh-CN"/>
        </w:rPr>
        <w:t>)</w:t>
      </w:r>
      <w:r>
        <w:rPr>
          <w:rFonts w:ascii="仿宋_GB2312" w:eastAsia="仿宋_GB2312" w:hint="eastAsia"/>
          <w:sz w:val="28"/>
          <w:szCs w:val="28"/>
          <w:lang w:val="zh-CN"/>
        </w:rPr>
        <w:t>授权</w:t>
      </w:r>
      <w:r>
        <w:rPr>
          <w:rFonts w:ascii="仿宋_GB2312" w:eastAsia="仿宋_GB2312"/>
          <w:sz w:val="28"/>
          <w:szCs w:val="28"/>
          <w:u w:val="single"/>
          <w:lang w:val="zh-CN"/>
        </w:rPr>
        <w:t xml:space="preserve">             </w:t>
      </w:r>
      <w:r>
        <w:rPr>
          <w:rFonts w:ascii="仿宋_GB2312" w:eastAsia="仿宋_GB2312" w:hint="eastAsia"/>
          <w:sz w:val="28"/>
          <w:szCs w:val="28"/>
          <w:lang w:val="zh-CN"/>
        </w:rPr>
        <w:t>（全名、职务）为全权代表，参加贵方组织</w:t>
      </w:r>
      <w:r>
        <w:rPr>
          <w:rFonts w:ascii="仿宋_GB2312" w:eastAsia="仿宋_GB2312"/>
          <w:sz w:val="28"/>
          <w:szCs w:val="28"/>
          <w:lang w:val="zh-CN"/>
        </w:rPr>
        <w:t xml:space="preserve"> </w:t>
      </w:r>
      <w:r>
        <w:rPr>
          <w:rFonts w:ascii="仿宋_GB2312" w:eastAsia="仿宋_GB2312"/>
          <w:sz w:val="28"/>
          <w:szCs w:val="28"/>
          <w:u w:val="single"/>
          <w:lang w:val="zh-CN"/>
        </w:rPr>
        <w:t xml:space="preserve">         </w:t>
      </w:r>
      <w:r>
        <w:rPr>
          <w:rFonts w:ascii="仿宋_GB2312" w:eastAsia="仿宋_GB2312" w:hint="eastAsia"/>
          <w:sz w:val="28"/>
          <w:szCs w:val="28"/>
          <w:u w:val="single"/>
          <w:lang w:val="zh-CN"/>
        </w:rPr>
        <w:t xml:space="preserve">    </w:t>
      </w:r>
      <w:r>
        <w:rPr>
          <w:rFonts w:ascii="仿宋_GB2312" w:eastAsia="仿宋_GB2312"/>
          <w:sz w:val="28"/>
          <w:szCs w:val="28"/>
          <w:u w:val="single"/>
          <w:lang w:val="zh-CN"/>
        </w:rPr>
        <w:t xml:space="preserve">   </w:t>
      </w:r>
      <w:r>
        <w:rPr>
          <w:rFonts w:ascii="仿宋_GB2312" w:eastAsia="仿宋_GB2312"/>
          <w:sz w:val="28"/>
          <w:szCs w:val="28"/>
          <w:lang w:val="zh-CN"/>
        </w:rPr>
        <w:t xml:space="preserve"> </w:t>
      </w:r>
      <w:r>
        <w:rPr>
          <w:rFonts w:ascii="仿宋_GB2312" w:eastAsia="仿宋_GB2312" w:hint="eastAsia"/>
          <w:sz w:val="28"/>
          <w:szCs w:val="28"/>
          <w:lang w:val="zh-CN"/>
        </w:rPr>
        <w:t>项目招标有关活动，并进行投标。我公司给予的服务价值为</w:t>
      </w:r>
      <w:r>
        <w:rPr>
          <w:rFonts w:ascii="仿宋_GB2312" w:eastAsia="仿宋_GB2312" w:hint="eastAsia"/>
          <w:sz w:val="28"/>
          <w:szCs w:val="28"/>
          <w:u w:val="single"/>
        </w:rPr>
        <w:t xml:space="preserve">           </w:t>
      </w:r>
      <w:r>
        <w:rPr>
          <w:rFonts w:ascii="仿宋_GB2312" w:eastAsia="仿宋_GB2312" w:hint="eastAsia"/>
          <w:sz w:val="28"/>
          <w:szCs w:val="28"/>
        </w:rPr>
        <w:t>元</w:t>
      </w:r>
      <w:r>
        <w:rPr>
          <w:rFonts w:ascii="仿宋_GB2312" w:eastAsia="仿宋_GB2312" w:hint="eastAsia"/>
          <w:sz w:val="28"/>
          <w:szCs w:val="28"/>
        </w:rPr>
        <w:t>/</w:t>
      </w:r>
      <w:r>
        <w:rPr>
          <w:rFonts w:ascii="仿宋_GB2312" w:eastAsia="仿宋_GB2312" w:hint="eastAsia"/>
          <w:sz w:val="28"/>
          <w:szCs w:val="28"/>
        </w:rPr>
        <w:t>线路。</w:t>
      </w:r>
    </w:p>
    <w:p w:rsidR="005851AA" w:rsidRDefault="00D7737D">
      <w:pPr>
        <w:autoSpaceDE w:val="0"/>
        <w:autoSpaceDN w:val="0"/>
        <w:adjustRightInd w:val="0"/>
        <w:ind w:left="540" w:firstLine="30"/>
        <w:jc w:val="left"/>
        <w:rPr>
          <w:rFonts w:ascii="仿宋_GB2312" w:eastAsia="仿宋_GB2312"/>
          <w:sz w:val="28"/>
          <w:szCs w:val="28"/>
          <w:lang w:val="zh-CN"/>
        </w:rPr>
      </w:pPr>
      <w:r>
        <w:rPr>
          <w:rFonts w:ascii="仿宋_GB2312" w:eastAsia="仿宋_GB2312"/>
          <w:sz w:val="28"/>
          <w:szCs w:val="28"/>
          <w:lang w:val="zh-CN"/>
        </w:rPr>
        <w:t xml:space="preserve">   </w:t>
      </w:r>
    </w:p>
    <w:p w:rsidR="005851AA" w:rsidRDefault="005851AA">
      <w:pPr>
        <w:autoSpaceDE w:val="0"/>
        <w:autoSpaceDN w:val="0"/>
        <w:adjustRightInd w:val="0"/>
        <w:jc w:val="left"/>
        <w:rPr>
          <w:rFonts w:ascii="仿宋_GB2312" w:eastAsia="仿宋_GB2312"/>
          <w:sz w:val="28"/>
          <w:szCs w:val="28"/>
          <w:lang w:val="zh-CN"/>
        </w:rPr>
      </w:pPr>
    </w:p>
    <w:p w:rsidR="005851AA" w:rsidRDefault="00D7737D">
      <w:pPr>
        <w:autoSpaceDE w:val="0"/>
        <w:autoSpaceDN w:val="0"/>
        <w:adjustRightInd w:val="0"/>
        <w:ind w:left="540" w:firstLine="30"/>
        <w:jc w:val="left"/>
        <w:rPr>
          <w:rFonts w:eastAsia="仿宋_GB2312"/>
          <w:sz w:val="28"/>
          <w:szCs w:val="28"/>
        </w:rPr>
      </w:pPr>
      <w:r>
        <w:rPr>
          <w:rFonts w:ascii="仿宋_GB2312" w:eastAsia="仿宋_GB2312"/>
          <w:sz w:val="28"/>
          <w:szCs w:val="28"/>
          <w:lang w:val="zh-CN"/>
        </w:rPr>
        <w:t xml:space="preserve">   </w:t>
      </w:r>
      <w:r>
        <w:rPr>
          <w:rFonts w:ascii="仿宋_GB2312" w:eastAsia="仿宋_GB2312" w:hint="eastAsia"/>
          <w:sz w:val="28"/>
          <w:szCs w:val="28"/>
        </w:rPr>
        <w:t xml:space="preserve">  </w:t>
      </w:r>
      <w:r>
        <w:rPr>
          <w:rFonts w:ascii="仿宋_GB2312" w:eastAsia="仿宋_GB2312"/>
          <w:sz w:val="28"/>
          <w:szCs w:val="28"/>
          <w:lang w:val="zh-CN"/>
        </w:rPr>
        <w:t xml:space="preserve"> </w:t>
      </w:r>
      <w:r>
        <w:rPr>
          <w:rFonts w:ascii="仿宋_GB2312" w:eastAsia="仿宋_GB2312" w:hint="eastAsia"/>
          <w:sz w:val="28"/>
          <w:szCs w:val="28"/>
          <w:lang w:val="zh-CN"/>
        </w:rPr>
        <w:t>地址：</w:t>
      </w:r>
      <w:r>
        <w:rPr>
          <w:rFonts w:ascii="仿宋_GB2312" w:eastAsia="仿宋_GB2312"/>
          <w:sz w:val="28"/>
          <w:szCs w:val="28"/>
          <w:u w:val="single"/>
          <w:lang w:val="zh-CN"/>
        </w:rPr>
        <w:t xml:space="preserve">                  </w:t>
      </w:r>
      <w:r>
        <w:rPr>
          <w:rFonts w:ascii="仿宋_GB2312" w:eastAsia="仿宋_GB2312" w:hint="eastAsia"/>
          <w:sz w:val="28"/>
          <w:szCs w:val="28"/>
          <w:lang w:val="zh-CN"/>
        </w:rPr>
        <w:t>邮编：</w:t>
      </w:r>
      <w:r>
        <w:rPr>
          <w:rFonts w:ascii="仿宋_GB2312" w:eastAsia="仿宋_GB2312"/>
          <w:sz w:val="28"/>
          <w:szCs w:val="28"/>
          <w:u w:val="single"/>
          <w:lang w:val="zh-CN"/>
        </w:rPr>
        <w:t xml:space="preserve">               </w:t>
      </w:r>
    </w:p>
    <w:p w:rsidR="005851AA" w:rsidRDefault="00D7737D">
      <w:pPr>
        <w:autoSpaceDE w:val="0"/>
        <w:autoSpaceDN w:val="0"/>
        <w:adjustRightInd w:val="0"/>
        <w:ind w:left="540" w:firstLine="30"/>
        <w:jc w:val="left"/>
        <w:rPr>
          <w:rFonts w:ascii="仿宋_GB2312" w:eastAsia="仿宋_GB2312"/>
          <w:sz w:val="28"/>
          <w:szCs w:val="28"/>
          <w:lang w:val="zh-CN"/>
        </w:rPr>
      </w:pPr>
      <w:r>
        <w:rPr>
          <w:rFonts w:ascii="仿宋_GB2312" w:eastAsia="仿宋_GB2312"/>
          <w:sz w:val="28"/>
          <w:szCs w:val="28"/>
          <w:lang w:val="zh-CN"/>
        </w:rPr>
        <w:t xml:space="preserve">       </w:t>
      </w:r>
      <w:r>
        <w:rPr>
          <w:rFonts w:ascii="仿宋_GB2312" w:eastAsia="仿宋_GB2312" w:hint="eastAsia"/>
          <w:sz w:val="28"/>
          <w:szCs w:val="28"/>
          <w:lang w:val="zh-CN"/>
        </w:rPr>
        <w:t>电话：</w:t>
      </w:r>
      <w:r>
        <w:rPr>
          <w:rFonts w:ascii="仿宋_GB2312" w:eastAsia="仿宋_GB2312"/>
          <w:sz w:val="28"/>
          <w:szCs w:val="28"/>
          <w:u w:val="single"/>
          <w:lang w:val="zh-CN"/>
        </w:rPr>
        <w:t xml:space="preserve">                  </w:t>
      </w:r>
      <w:r>
        <w:rPr>
          <w:rFonts w:ascii="仿宋_GB2312" w:eastAsia="仿宋_GB2312" w:hint="eastAsia"/>
          <w:sz w:val="28"/>
          <w:szCs w:val="28"/>
          <w:lang w:val="zh-CN"/>
        </w:rPr>
        <w:t>传真：</w:t>
      </w:r>
      <w:r>
        <w:rPr>
          <w:rFonts w:ascii="仿宋_GB2312" w:eastAsia="仿宋_GB2312"/>
          <w:sz w:val="28"/>
          <w:szCs w:val="28"/>
          <w:u w:val="single"/>
          <w:lang w:val="zh-CN"/>
        </w:rPr>
        <w:t xml:space="preserve">               </w:t>
      </w:r>
      <w:r>
        <w:rPr>
          <w:rFonts w:ascii="仿宋_GB2312" w:eastAsia="仿宋_GB2312"/>
          <w:sz w:val="28"/>
          <w:szCs w:val="28"/>
          <w:lang w:val="zh-CN"/>
        </w:rPr>
        <w:t xml:space="preserve"> </w:t>
      </w:r>
    </w:p>
    <w:p w:rsidR="005851AA" w:rsidRDefault="00D7737D">
      <w:pPr>
        <w:autoSpaceDE w:val="0"/>
        <w:autoSpaceDN w:val="0"/>
        <w:adjustRightInd w:val="0"/>
        <w:ind w:firstLineChars="400" w:firstLine="1120"/>
        <w:jc w:val="left"/>
        <w:rPr>
          <w:rFonts w:ascii="仿宋_GB2312" w:eastAsia="仿宋_GB2312"/>
          <w:sz w:val="28"/>
          <w:szCs w:val="28"/>
          <w:lang w:val="zh-CN"/>
        </w:rPr>
      </w:pPr>
      <w:r>
        <w:rPr>
          <w:rFonts w:ascii="仿宋_GB2312" w:eastAsia="仿宋_GB2312"/>
          <w:sz w:val="28"/>
          <w:szCs w:val="28"/>
          <w:lang w:val="zh-CN"/>
        </w:rPr>
        <w:t xml:space="preserve"> </w:t>
      </w:r>
      <w:r>
        <w:rPr>
          <w:rFonts w:ascii="仿宋_GB2312" w:eastAsia="仿宋_GB2312" w:hint="eastAsia"/>
          <w:sz w:val="28"/>
          <w:szCs w:val="28"/>
          <w:lang w:val="zh-CN"/>
        </w:rPr>
        <w:t xml:space="preserve"> </w:t>
      </w:r>
      <w:r>
        <w:rPr>
          <w:rFonts w:ascii="仿宋_GB2312" w:eastAsia="仿宋_GB2312"/>
          <w:sz w:val="28"/>
          <w:szCs w:val="28"/>
          <w:lang w:val="zh-CN"/>
        </w:rPr>
        <w:t xml:space="preserve"> </w:t>
      </w:r>
      <w:r>
        <w:rPr>
          <w:rFonts w:ascii="仿宋_GB2312" w:eastAsia="仿宋_GB2312" w:hint="eastAsia"/>
          <w:sz w:val="28"/>
          <w:szCs w:val="28"/>
          <w:lang w:val="zh-CN"/>
        </w:rPr>
        <w:t>投标人名称：</w:t>
      </w:r>
      <w:r>
        <w:rPr>
          <w:rFonts w:ascii="仿宋_GB2312" w:eastAsia="仿宋_GB2312"/>
          <w:sz w:val="28"/>
          <w:szCs w:val="28"/>
          <w:u w:val="single"/>
          <w:lang w:val="zh-CN"/>
        </w:rPr>
        <w:t xml:space="preserve">                         </w:t>
      </w:r>
      <w:r>
        <w:rPr>
          <w:rFonts w:ascii="仿宋_GB2312" w:eastAsia="仿宋_GB2312" w:hint="eastAsia"/>
          <w:sz w:val="28"/>
          <w:szCs w:val="28"/>
          <w:lang w:val="zh-CN"/>
        </w:rPr>
        <w:t>（公章）</w:t>
      </w:r>
    </w:p>
    <w:p w:rsidR="005851AA" w:rsidRDefault="00D7737D">
      <w:pPr>
        <w:autoSpaceDE w:val="0"/>
        <w:autoSpaceDN w:val="0"/>
        <w:adjustRightInd w:val="0"/>
        <w:ind w:firstLineChars="500" w:firstLine="1400"/>
        <w:jc w:val="left"/>
        <w:rPr>
          <w:rFonts w:eastAsia="仿宋_GB2312"/>
          <w:sz w:val="28"/>
          <w:szCs w:val="28"/>
        </w:rPr>
      </w:pPr>
      <w:r>
        <w:rPr>
          <w:rFonts w:ascii="仿宋_GB2312" w:eastAsia="仿宋_GB2312" w:hint="eastAsia"/>
          <w:sz w:val="28"/>
          <w:szCs w:val="28"/>
          <w:lang w:val="zh-CN"/>
        </w:rPr>
        <w:t>全权代表签字：</w:t>
      </w:r>
      <w:r>
        <w:rPr>
          <w:rFonts w:ascii="仿宋_GB2312" w:eastAsia="仿宋_GB2312"/>
          <w:sz w:val="28"/>
          <w:szCs w:val="28"/>
          <w:u w:val="single"/>
          <w:lang w:val="zh-CN"/>
        </w:rPr>
        <w:t xml:space="preserve">                  </w:t>
      </w:r>
    </w:p>
    <w:p w:rsidR="005851AA" w:rsidRDefault="00D7737D">
      <w:pPr>
        <w:autoSpaceDE w:val="0"/>
        <w:autoSpaceDN w:val="0"/>
        <w:adjustRightInd w:val="0"/>
        <w:ind w:left="540" w:firstLine="30"/>
        <w:jc w:val="left"/>
        <w:rPr>
          <w:rFonts w:eastAsia="仿宋_GB2312"/>
          <w:sz w:val="28"/>
          <w:szCs w:val="28"/>
        </w:rPr>
      </w:pPr>
      <w:r>
        <w:rPr>
          <w:rFonts w:ascii="仿宋_GB2312" w:eastAsia="仿宋_GB2312"/>
          <w:sz w:val="28"/>
          <w:szCs w:val="28"/>
          <w:lang w:val="zh-CN"/>
        </w:rPr>
        <w:t xml:space="preserve">            </w:t>
      </w:r>
      <w:r>
        <w:rPr>
          <w:rFonts w:ascii="仿宋_GB2312" w:eastAsia="仿宋_GB2312" w:hint="eastAsia"/>
          <w:sz w:val="28"/>
          <w:szCs w:val="28"/>
          <w:lang w:val="zh-CN"/>
        </w:rPr>
        <w:t xml:space="preserve">　　　　　　　</w:t>
      </w:r>
    </w:p>
    <w:p w:rsidR="005851AA" w:rsidRDefault="005851AA">
      <w:pPr>
        <w:autoSpaceDE w:val="0"/>
        <w:autoSpaceDN w:val="0"/>
        <w:adjustRightInd w:val="0"/>
        <w:ind w:left="540" w:firstLine="6054"/>
        <w:jc w:val="left"/>
        <w:rPr>
          <w:rFonts w:eastAsia="仿宋_GB2312"/>
          <w:sz w:val="28"/>
          <w:szCs w:val="28"/>
        </w:rPr>
      </w:pPr>
    </w:p>
    <w:p w:rsidR="005851AA" w:rsidRDefault="00D7737D">
      <w:pPr>
        <w:autoSpaceDE w:val="0"/>
        <w:autoSpaceDN w:val="0"/>
        <w:adjustRightInd w:val="0"/>
        <w:ind w:left="540" w:firstLine="3240"/>
        <w:jc w:val="left"/>
        <w:rPr>
          <w:rFonts w:ascii="宋体" w:hAnsi="宋体"/>
          <w:sz w:val="24"/>
          <w:szCs w:val="24"/>
        </w:rPr>
      </w:pPr>
      <w:r>
        <w:rPr>
          <w:rFonts w:ascii="仿宋_GB2312" w:eastAsia="仿宋_GB2312" w:hint="eastAsia"/>
          <w:sz w:val="28"/>
          <w:szCs w:val="28"/>
          <w:lang w:val="zh-CN"/>
        </w:rPr>
        <w:t>投标日期：</w:t>
      </w:r>
      <w:r>
        <w:rPr>
          <w:rFonts w:ascii="仿宋_GB2312" w:eastAsia="仿宋_GB2312"/>
          <w:sz w:val="28"/>
          <w:szCs w:val="28"/>
          <w:u w:val="single"/>
          <w:lang w:val="zh-CN"/>
        </w:rPr>
        <w:t xml:space="preserve">      </w:t>
      </w:r>
      <w:r>
        <w:rPr>
          <w:rFonts w:ascii="仿宋_GB2312" w:eastAsia="仿宋_GB2312" w:hint="eastAsia"/>
          <w:sz w:val="28"/>
          <w:szCs w:val="28"/>
          <w:lang w:val="zh-CN"/>
        </w:rPr>
        <w:t>年</w:t>
      </w:r>
      <w:r>
        <w:rPr>
          <w:rFonts w:ascii="仿宋_GB2312" w:eastAsia="仿宋_GB2312"/>
          <w:sz w:val="28"/>
          <w:szCs w:val="28"/>
          <w:u w:val="single"/>
          <w:lang w:val="zh-CN"/>
        </w:rPr>
        <w:t xml:space="preserve">   </w:t>
      </w:r>
      <w:r>
        <w:rPr>
          <w:rFonts w:ascii="仿宋_GB2312" w:eastAsia="仿宋_GB2312" w:hint="eastAsia"/>
          <w:sz w:val="28"/>
          <w:szCs w:val="28"/>
          <w:lang w:val="zh-CN"/>
        </w:rPr>
        <w:t>月</w:t>
      </w:r>
      <w:r>
        <w:rPr>
          <w:rFonts w:ascii="仿宋_GB2312" w:eastAsia="仿宋_GB2312"/>
          <w:sz w:val="28"/>
          <w:szCs w:val="28"/>
          <w:u w:val="single"/>
          <w:lang w:val="zh-CN"/>
        </w:rPr>
        <w:t xml:space="preserve">   </w:t>
      </w:r>
      <w:r>
        <w:rPr>
          <w:rFonts w:ascii="仿宋_GB2312" w:eastAsia="仿宋_GB2312" w:hint="eastAsia"/>
          <w:sz w:val="28"/>
          <w:szCs w:val="28"/>
          <w:lang w:val="zh-CN"/>
        </w:rPr>
        <w:t>日</w:t>
      </w:r>
    </w:p>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D7737D">
      <w:r>
        <w:rPr>
          <w:rFonts w:hint="eastAsia"/>
        </w:rPr>
        <w:t>附件</w:t>
      </w:r>
      <w:r>
        <w:rPr>
          <w:rFonts w:hint="eastAsia"/>
        </w:rPr>
        <w:t>2</w:t>
      </w:r>
      <w:r>
        <w:rPr>
          <w:rFonts w:hint="eastAsia"/>
        </w:rPr>
        <w:t>：</w:t>
      </w:r>
    </w:p>
    <w:p w:rsidR="005851AA" w:rsidRDefault="00D7737D">
      <w:pPr>
        <w:spacing w:line="440" w:lineRule="exact"/>
        <w:jc w:val="center"/>
        <w:rPr>
          <w:rFonts w:ascii="楷体" w:eastAsia="楷体" w:hAnsi="楷体" w:cs="楷体"/>
          <w:b/>
          <w:sz w:val="44"/>
          <w:szCs w:val="44"/>
        </w:rPr>
      </w:pPr>
      <w:r>
        <w:rPr>
          <w:rFonts w:ascii="楷体" w:eastAsia="楷体" w:hAnsi="楷体" w:cs="楷体" w:hint="eastAsia"/>
          <w:sz w:val="44"/>
          <w:szCs w:val="44"/>
        </w:rPr>
        <w:t>1.</w:t>
      </w:r>
      <w:r>
        <w:rPr>
          <w:rFonts w:ascii="楷体" w:eastAsia="楷体" w:hAnsi="楷体" w:cs="楷体" w:hint="eastAsia"/>
          <w:b/>
          <w:sz w:val="44"/>
          <w:szCs w:val="44"/>
        </w:rPr>
        <w:t>千岛湖休闲五日游</w:t>
      </w:r>
    </w:p>
    <w:tbl>
      <w:tblPr>
        <w:tblW w:w="99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525"/>
        <w:gridCol w:w="7388"/>
        <w:gridCol w:w="770"/>
        <w:gridCol w:w="765"/>
      </w:tblGrid>
      <w:tr w:rsidR="005851AA">
        <w:trPr>
          <w:trHeight w:val="348"/>
        </w:trPr>
        <w:tc>
          <w:tcPr>
            <w:tcW w:w="527" w:type="dxa"/>
          </w:tcPr>
          <w:p w:rsidR="005851AA" w:rsidRDefault="005851AA">
            <w:pPr>
              <w:spacing w:line="340" w:lineRule="exact"/>
              <w:rPr>
                <w:rFonts w:ascii="楷体_GB2312" w:eastAsia="楷体_GB2312"/>
                <w:sz w:val="24"/>
              </w:rPr>
            </w:pPr>
          </w:p>
        </w:tc>
        <w:tc>
          <w:tcPr>
            <w:tcW w:w="7913" w:type="dxa"/>
            <w:gridSpan w:val="2"/>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行</w:t>
            </w:r>
            <w:r>
              <w:rPr>
                <w:rFonts w:ascii="楷体_GB2312" w:eastAsia="楷体_GB2312" w:hint="eastAsia"/>
                <w:sz w:val="24"/>
              </w:rPr>
              <w:t xml:space="preserve">   </w:t>
            </w:r>
            <w:r>
              <w:rPr>
                <w:rFonts w:ascii="楷体_GB2312" w:eastAsia="楷体_GB2312" w:hint="eastAsia"/>
                <w:sz w:val="24"/>
              </w:rPr>
              <w:t>程</w:t>
            </w:r>
          </w:p>
        </w:tc>
        <w:tc>
          <w:tcPr>
            <w:tcW w:w="770"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用餐</w:t>
            </w:r>
          </w:p>
        </w:tc>
        <w:tc>
          <w:tcPr>
            <w:tcW w:w="765"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住宿</w:t>
            </w:r>
          </w:p>
        </w:tc>
      </w:tr>
      <w:tr w:rsidR="005851AA">
        <w:trPr>
          <w:trHeight w:val="1363"/>
        </w:trPr>
        <w:tc>
          <w:tcPr>
            <w:tcW w:w="527"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D1</w:t>
            </w:r>
          </w:p>
        </w:tc>
        <w:tc>
          <w:tcPr>
            <w:tcW w:w="7913" w:type="dxa"/>
            <w:gridSpan w:val="2"/>
          </w:tcPr>
          <w:p w:rsidR="005851AA" w:rsidRDefault="00D7737D">
            <w:pPr>
              <w:spacing w:line="340" w:lineRule="exact"/>
              <w:rPr>
                <w:rFonts w:ascii="楷体_GB2312" w:eastAsia="楷体_GB2312"/>
                <w:sz w:val="24"/>
              </w:rPr>
            </w:pPr>
            <w:r>
              <w:rPr>
                <w:rFonts w:ascii="楷体_GB2312" w:eastAsia="楷体_GB2312" w:hAnsi="新宋体" w:cs="新宋体" w:hint="eastAsia"/>
                <w:sz w:val="24"/>
              </w:rPr>
              <w:t>东阳汽车出发车赴淳安（行车约</w:t>
            </w:r>
            <w:r>
              <w:rPr>
                <w:rFonts w:ascii="楷体_GB2312" w:eastAsia="楷体_GB2312" w:hAnsi="新宋体" w:cs="新宋体" w:hint="eastAsia"/>
                <w:sz w:val="24"/>
              </w:rPr>
              <w:t>3.5</w:t>
            </w:r>
            <w:r>
              <w:rPr>
                <w:rFonts w:ascii="楷体_GB2312" w:eastAsia="楷体_GB2312" w:hAnsi="新宋体" w:cs="新宋体" w:hint="eastAsia"/>
                <w:sz w:val="24"/>
              </w:rPr>
              <w:t>小时），中餐后游</w:t>
            </w:r>
            <w:r>
              <w:rPr>
                <w:rFonts w:ascii="楷体_GB2312" w:eastAsia="楷体_GB2312" w:hAnsi="宋体" w:hint="eastAsia"/>
                <w:bCs/>
                <w:sz w:val="24"/>
              </w:rPr>
              <w:t>览</w:t>
            </w:r>
            <w:r>
              <w:rPr>
                <w:rFonts w:ascii="黑体" w:eastAsia="黑体" w:hAnsi="新宋体" w:cs="新宋体" w:hint="eastAsia"/>
                <w:b/>
                <w:bCs/>
                <w:sz w:val="24"/>
                <w:u w:val="single"/>
              </w:rPr>
              <w:t>森林氧吧景区</w:t>
            </w:r>
            <w:r>
              <w:rPr>
                <w:rFonts w:ascii="楷体_GB2312" w:eastAsia="楷体_GB2312" w:hAnsi="宋体" w:hint="eastAsia"/>
                <w:bCs/>
                <w:sz w:val="24"/>
              </w:rPr>
              <w:t>（不少于</w:t>
            </w:r>
            <w:r>
              <w:rPr>
                <w:rFonts w:ascii="楷体_GB2312" w:eastAsia="楷体_GB2312" w:hAnsi="宋体" w:hint="eastAsia"/>
                <w:bCs/>
                <w:sz w:val="24"/>
              </w:rPr>
              <w:t>1.5</w:t>
            </w:r>
            <w:r>
              <w:rPr>
                <w:rFonts w:ascii="楷体_GB2312" w:eastAsia="楷体_GB2312" w:hAnsi="宋体" w:hint="eastAsia"/>
                <w:bCs/>
                <w:sz w:val="24"/>
              </w:rPr>
              <w:t>小时），</w:t>
            </w:r>
            <w:r>
              <w:rPr>
                <w:rFonts w:ascii="楷体_GB2312" w:eastAsia="楷体_GB2312" w:hAnsi="宋体" w:hint="eastAsia"/>
                <w:sz w:val="24"/>
              </w:rPr>
              <w:t>森林氧吧内古木参天，溪瀑成群，空气清新，生态环境一流；内有索桥、独木桥</w:t>
            </w:r>
            <w:r>
              <w:rPr>
                <w:rFonts w:ascii="楷体_GB2312" w:eastAsia="楷体_GB2312" w:hAnsi="宋体" w:hint="eastAsia"/>
                <w:sz w:val="24"/>
              </w:rPr>
              <w:t xml:space="preserve"> </w:t>
            </w:r>
            <w:r>
              <w:rPr>
                <w:rFonts w:ascii="楷体_GB2312" w:eastAsia="楷体_GB2312" w:hAnsi="宋体" w:hint="eastAsia"/>
                <w:sz w:val="24"/>
              </w:rPr>
              <w:t>秋千、登山、等一系列野趣横生的项目；能满足现代游客崇尚自然，追求健康，猎奇，猎新的需求，是休闲娱乐的最佳场所。</w:t>
            </w:r>
          </w:p>
        </w:tc>
        <w:tc>
          <w:tcPr>
            <w:tcW w:w="770"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中晚</w:t>
            </w:r>
          </w:p>
        </w:tc>
        <w:tc>
          <w:tcPr>
            <w:tcW w:w="765"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淳安</w:t>
            </w:r>
          </w:p>
        </w:tc>
      </w:tr>
      <w:tr w:rsidR="005851AA">
        <w:trPr>
          <w:trHeight w:val="1025"/>
        </w:trPr>
        <w:tc>
          <w:tcPr>
            <w:tcW w:w="527"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D2</w:t>
            </w:r>
          </w:p>
        </w:tc>
        <w:tc>
          <w:tcPr>
            <w:tcW w:w="7913" w:type="dxa"/>
            <w:gridSpan w:val="2"/>
          </w:tcPr>
          <w:p w:rsidR="005851AA" w:rsidRDefault="00D7737D">
            <w:pPr>
              <w:spacing w:line="340" w:lineRule="exact"/>
              <w:jc w:val="left"/>
              <w:rPr>
                <w:rFonts w:ascii="楷体_GB2312" w:eastAsia="楷体_GB2312"/>
                <w:bCs/>
                <w:color w:val="000000"/>
                <w:sz w:val="24"/>
              </w:rPr>
            </w:pPr>
            <w:r>
              <w:rPr>
                <w:rFonts w:ascii="楷体_GB2312" w:eastAsia="楷体_GB2312" w:hAnsi="Verdana" w:hint="eastAsia"/>
                <w:bCs/>
                <w:sz w:val="24"/>
              </w:rPr>
              <w:t>早餐后，乘坐</w:t>
            </w:r>
            <w:r>
              <w:rPr>
                <w:rFonts w:ascii="黑体" w:eastAsia="黑体" w:hAnsi="新宋体" w:cs="新宋体" w:hint="eastAsia"/>
                <w:b/>
                <w:bCs/>
                <w:sz w:val="24"/>
                <w:u w:val="single"/>
              </w:rPr>
              <w:t>甲类普通游船</w:t>
            </w:r>
            <w:r>
              <w:rPr>
                <w:rFonts w:ascii="楷体_GB2312" w:eastAsia="楷体_GB2312" w:hAnsi="宋体" w:hint="eastAsia"/>
                <w:kern w:val="0"/>
                <w:sz w:val="24"/>
              </w:rPr>
              <w:t>游览</w:t>
            </w:r>
            <w:r>
              <w:rPr>
                <w:rFonts w:ascii="楷体_GB2312" w:eastAsia="楷体_GB2312" w:hint="eastAsia"/>
                <w:sz w:val="24"/>
              </w:rPr>
              <w:t>被誉为“天下第一秀水”的千岛湖景区（游览时间约</w:t>
            </w:r>
            <w:r>
              <w:rPr>
                <w:rFonts w:ascii="楷体_GB2312" w:eastAsia="楷体_GB2312" w:hint="eastAsia"/>
                <w:sz w:val="24"/>
              </w:rPr>
              <w:t>4-5</w:t>
            </w:r>
            <w:r>
              <w:rPr>
                <w:rFonts w:ascii="楷体_GB2312" w:eastAsia="楷体_GB2312" w:hint="eastAsia"/>
                <w:sz w:val="24"/>
              </w:rPr>
              <w:t>小时），欣赏最佳的自然生态环境和丰富的人文历史踪迹。</w:t>
            </w:r>
            <w:r>
              <w:rPr>
                <w:rFonts w:ascii="黑体" w:eastAsia="黑体" w:hAnsi="新宋体" w:cs="新宋体" w:hint="eastAsia"/>
                <w:b/>
                <w:bCs/>
                <w:sz w:val="24"/>
                <w:u w:val="single"/>
              </w:rPr>
              <w:t>中</w:t>
            </w:r>
            <w:r>
              <w:rPr>
                <w:rFonts w:ascii="黑体" w:eastAsia="黑体" w:hAnsi="新宋体" w:cs="新宋体" w:hint="eastAsia"/>
                <w:b/>
                <w:bCs/>
                <w:spacing w:val="-6"/>
                <w:sz w:val="24"/>
                <w:u w:val="single"/>
              </w:rPr>
              <w:t>心湖区（游览岛屿：梅峰岛、渔乐岛、龙山岛或月光岛</w:t>
            </w:r>
            <w:r>
              <w:rPr>
                <w:rFonts w:ascii="楷体_GB2312" w:eastAsia="楷体_GB2312" w:hint="eastAsia"/>
                <w:b/>
                <w:bCs/>
                <w:color w:val="000000"/>
                <w:spacing w:val="-6"/>
                <w:sz w:val="24"/>
              </w:rPr>
              <w:t>，具体由当天船上安排</w:t>
            </w:r>
            <w:r>
              <w:rPr>
                <w:rFonts w:ascii="楷体_GB2312" w:eastAsia="楷体_GB2312" w:hint="eastAsia"/>
                <w:b/>
                <w:bCs/>
                <w:spacing w:val="-6"/>
                <w:sz w:val="24"/>
              </w:rPr>
              <w:t>）</w:t>
            </w:r>
          </w:p>
        </w:tc>
        <w:tc>
          <w:tcPr>
            <w:tcW w:w="770" w:type="dxa"/>
            <w:vAlign w:val="center"/>
          </w:tcPr>
          <w:p w:rsidR="005851AA" w:rsidRDefault="00D7737D">
            <w:pPr>
              <w:spacing w:line="340" w:lineRule="exact"/>
              <w:jc w:val="center"/>
              <w:rPr>
                <w:rFonts w:ascii="楷体_GB2312" w:eastAsia="楷体_GB2312"/>
                <w:spacing w:val="-6"/>
                <w:sz w:val="24"/>
              </w:rPr>
            </w:pPr>
            <w:r>
              <w:rPr>
                <w:rFonts w:ascii="楷体_GB2312" w:eastAsia="楷体_GB2312" w:hint="eastAsia"/>
                <w:spacing w:val="-6"/>
                <w:sz w:val="24"/>
              </w:rPr>
              <w:t>早中晚</w:t>
            </w:r>
          </w:p>
        </w:tc>
        <w:tc>
          <w:tcPr>
            <w:tcW w:w="765"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淳安</w:t>
            </w:r>
          </w:p>
        </w:tc>
      </w:tr>
      <w:tr w:rsidR="005851AA">
        <w:trPr>
          <w:trHeight w:val="2039"/>
        </w:trPr>
        <w:tc>
          <w:tcPr>
            <w:tcW w:w="527" w:type="dxa"/>
            <w:vAlign w:val="center"/>
          </w:tcPr>
          <w:p w:rsidR="005851AA" w:rsidRDefault="00D7737D">
            <w:pPr>
              <w:spacing w:line="340" w:lineRule="exact"/>
              <w:rPr>
                <w:rFonts w:ascii="楷体_GB2312" w:eastAsia="楷体_GB2312"/>
                <w:sz w:val="24"/>
              </w:rPr>
            </w:pPr>
            <w:r>
              <w:rPr>
                <w:rFonts w:ascii="楷体_GB2312" w:eastAsia="楷体_GB2312" w:hint="eastAsia"/>
                <w:sz w:val="24"/>
              </w:rPr>
              <w:t xml:space="preserve"> D3</w:t>
            </w:r>
          </w:p>
        </w:tc>
        <w:tc>
          <w:tcPr>
            <w:tcW w:w="7913" w:type="dxa"/>
            <w:gridSpan w:val="2"/>
          </w:tcPr>
          <w:p w:rsidR="005851AA" w:rsidRDefault="00D7737D">
            <w:pPr>
              <w:spacing w:line="340" w:lineRule="exact"/>
              <w:rPr>
                <w:rFonts w:ascii="楷体_GB2312" w:eastAsia="楷体_GB2312"/>
                <w:sz w:val="24"/>
              </w:rPr>
            </w:pPr>
            <w:r>
              <w:rPr>
                <w:rFonts w:ascii="楷体_GB2312" w:eastAsia="楷体_GB2312" w:hAnsi="Verdana" w:hint="eastAsia"/>
                <w:bCs/>
                <w:sz w:val="24"/>
              </w:rPr>
              <w:t>早餐后</w:t>
            </w:r>
            <w:r>
              <w:rPr>
                <w:rFonts w:ascii="黑体" w:eastAsia="黑体" w:hAnsi="黑体" w:hint="eastAsia"/>
                <w:b/>
                <w:sz w:val="24"/>
                <w:u w:val="single"/>
              </w:rPr>
              <w:t>骑行中国最美丽公路</w:t>
            </w:r>
            <w:r>
              <w:rPr>
                <w:rFonts w:ascii="楷体_GB2312" w:eastAsia="楷体_GB2312" w:hAnsi="黑体" w:hint="eastAsia"/>
                <w:sz w:val="24"/>
              </w:rPr>
              <w:t>；骑行前进行安全须知学习；</w:t>
            </w:r>
            <w:r>
              <w:rPr>
                <w:rFonts w:ascii="楷体_GB2312" w:eastAsia="楷体_GB2312" w:hAnsi="黑体" w:hint="eastAsia"/>
                <w:b/>
                <w:bCs/>
                <w:color w:val="C00000"/>
                <w:sz w:val="24"/>
              </w:rPr>
              <w:t>骑行线路：</w:t>
            </w:r>
            <w:r>
              <w:rPr>
                <w:rFonts w:ascii="楷体_GB2312" w:eastAsia="楷体_GB2312" w:hAnsi="黑体" w:hint="eastAsia"/>
                <w:bCs/>
                <w:sz w:val="24"/>
              </w:rPr>
              <w:t>千岛湖中心湖区码头</w:t>
            </w:r>
            <w:r>
              <w:rPr>
                <w:rFonts w:ascii="楷体_GB2312" w:eastAsia="楷体_GB2312" w:hAnsi="黑体" w:hint="eastAsia"/>
                <w:bCs/>
                <w:sz w:val="24"/>
              </w:rPr>
              <w:t>--</w:t>
            </w:r>
            <w:r>
              <w:rPr>
                <w:rFonts w:ascii="楷体_GB2312" w:eastAsia="楷体_GB2312" w:hAnsi="黑体" w:hint="eastAsia"/>
                <w:bCs/>
                <w:sz w:val="24"/>
              </w:rPr>
              <w:t>慢生活广场—春晖绿地—民福度假酒店—天清岛度假酒店—生态农庄—凤凰岛度假酒店—有氧活动中心—生态茶亭—</w:t>
            </w:r>
            <w:r>
              <w:rPr>
                <w:rFonts w:ascii="楷体_GB2312" w:eastAsia="楷体_GB2312" w:hAnsi="黑体" w:hint="eastAsia"/>
                <w:bCs/>
                <w:kern w:val="0"/>
                <w:sz w:val="24"/>
              </w:rPr>
              <w:t>上江埠大桥</w:t>
            </w:r>
            <w:r>
              <w:rPr>
                <w:rFonts w:ascii="楷体_GB2312" w:eastAsia="楷体_GB2312" w:hint="eastAsia"/>
                <w:sz w:val="24"/>
              </w:rPr>
              <w:t>。中餐后赴</w:t>
            </w:r>
            <w:r>
              <w:rPr>
                <w:rFonts w:ascii="黑体" w:eastAsia="黑体" w:hAnsi="黑体" w:hint="eastAsia"/>
                <w:b/>
                <w:sz w:val="24"/>
                <w:u w:val="single"/>
              </w:rPr>
              <w:t>白云溪漂流</w:t>
            </w:r>
            <w:r>
              <w:rPr>
                <w:rFonts w:ascii="楷体_GB2312" w:eastAsia="楷体_GB2312" w:hint="eastAsia"/>
                <w:sz w:val="24"/>
              </w:rPr>
              <w:t>：</w:t>
            </w:r>
            <w:r>
              <w:rPr>
                <w:rFonts w:ascii="楷体_GB2312" w:eastAsia="楷体_GB2312" w:hAnsi="宋体" w:hint="eastAsia"/>
                <w:sz w:val="24"/>
              </w:rPr>
              <w:t>乘皮筏冲激流浅滩，有惊无险：过九曲十八弯，筏过山移，亲水、嬉戏、沐浴，看小桥流水人家，田园阡陌；</w:t>
            </w:r>
            <w:r>
              <w:rPr>
                <w:rFonts w:ascii="楷体_GB2312" w:eastAsia="楷体_GB2312" w:hAnsi="宋体" w:hint="eastAsia"/>
                <w:sz w:val="24"/>
              </w:rPr>
              <w:t>2</w:t>
            </w:r>
            <w:r>
              <w:rPr>
                <w:rFonts w:ascii="楷体_GB2312" w:eastAsia="楷体_GB2312" w:hAnsi="宋体" w:hint="eastAsia"/>
                <w:sz w:val="24"/>
              </w:rPr>
              <w:t>小时的峡谷漂流让您抛弃世俗烦恼，沉浸在刺激、惊险、爽心悦目之中。</w:t>
            </w:r>
          </w:p>
        </w:tc>
        <w:tc>
          <w:tcPr>
            <w:tcW w:w="770" w:type="dxa"/>
            <w:vAlign w:val="center"/>
          </w:tcPr>
          <w:p w:rsidR="005851AA" w:rsidRDefault="00D7737D">
            <w:pPr>
              <w:spacing w:line="340" w:lineRule="exact"/>
              <w:jc w:val="center"/>
              <w:rPr>
                <w:rFonts w:ascii="楷体_GB2312" w:eastAsia="楷体_GB2312"/>
                <w:spacing w:val="-6"/>
                <w:sz w:val="24"/>
              </w:rPr>
            </w:pPr>
            <w:r>
              <w:rPr>
                <w:rFonts w:ascii="楷体_GB2312" w:eastAsia="楷体_GB2312" w:hint="eastAsia"/>
                <w:spacing w:val="-6"/>
                <w:sz w:val="24"/>
              </w:rPr>
              <w:t>早中晚</w:t>
            </w:r>
          </w:p>
        </w:tc>
        <w:tc>
          <w:tcPr>
            <w:tcW w:w="765"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淳安</w:t>
            </w:r>
          </w:p>
        </w:tc>
      </w:tr>
      <w:tr w:rsidR="005851AA">
        <w:trPr>
          <w:trHeight w:val="2039"/>
        </w:trPr>
        <w:tc>
          <w:tcPr>
            <w:tcW w:w="527"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D4</w:t>
            </w:r>
          </w:p>
        </w:tc>
        <w:tc>
          <w:tcPr>
            <w:tcW w:w="7913" w:type="dxa"/>
            <w:gridSpan w:val="2"/>
          </w:tcPr>
          <w:p w:rsidR="005851AA" w:rsidRDefault="00D7737D">
            <w:pPr>
              <w:spacing w:line="340" w:lineRule="exact"/>
              <w:rPr>
                <w:rFonts w:ascii="楷体_GB2312" w:eastAsia="楷体_GB2312"/>
                <w:sz w:val="24"/>
              </w:rPr>
            </w:pPr>
            <w:r>
              <w:rPr>
                <w:rFonts w:ascii="楷体_GB2312" w:eastAsia="楷体_GB2312" w:hint="eastAsia"/>
                <w:sz w:val="24"/>
              </w:rPr>
              <w:t>早餐后，</w:t>
            </w:r>
            <w:r>
              <w:rPr>
                <w:rFonts w:ascii="楷体_GB2312" w:eastAsia="楷体_GB2312" w:hAnsi="宋体" w:hint="eastAsia"/>
                <w:bCs/>
                <w:color w:val="000000"/>
                <w:sz w:val="24"/>
                <w:shd w:val="clear" w:color="auto" w:fill="FFFFFF"/>
              </w:rPr>
              <w:t>车赴千岛湖西南景区</w:t>
            </w:r>
            <w:r>
              <w:rPr>
                <w:rFonts w:ascii="黑体" w:eastAsia="黑体" w:hAnsi="新宋体" w:cs="新宋体" w:hint="eastAsia"/>
                <w:b/>
                <w:bCs/>
                <w:sz w:val="24"/>
                <w:u w:val="single"/>
              </w:rPr>
              <w:t>龙川湾景区</w:t>
            </w:r>
            <w:r>
              <w:rPr>
                <w:rFonts w:ascii="楷体_GB2312" w:eastAsia="楷体_GB2312" w:hAnsi="宋体" w:hint="eastAsia"/>
                <w:bCs/>
                <w:color w:val="000000"/>
                <w:sz w:val="24"/>
                <w:shd w:val="clear" w:color="auto" w:fill="FFFFFF"/>
              </w:rPr>
              <w:t>，龙川湾是一个悄然而立、遁世恬淡的原生态之地。位于姜家小镇，是遂安文明的发祥地，和新安文化的传延之地，</w:t>
            </w:r>
            <w:r>
              <w:rPr>
                <w:rFonts w:ascii="楷体_GB2312" w:eastAsia="楷体_GB2312" w:hAnsi="宋体" w:hint="eastAsia"/>
                <w:bCs/>
                <w:color w:val="000000"/>
                <w:sz w:val="24"/>
                <w:shd w:val="clear" w:color="auto" w:fill="FFFFFF"/>
              </w:rPr>
              <w:t>(</w:t>
            </w:r>
            <w:r>
              <w:rPr>
                <w:rFonts w:ascii="楷体_GB2312" w:eastAsia="楷体_GB2312" w:hAnsi="宋体" w:hint="eastAsia"/>
                <w:bCs/>
                <w:color w:val="000000"/>
                <w:sz w:val="24"/>
                <w:shd w:val="clear" w:color="auto" w:fill="FFFFFF"/>
              </w:rPr>
              <w:t>不少于</w:t>
            </w:r>
            <w:r>
              <w:rPr>
                <w:rFonts w:ascii="楷体_GB2312" w:eastAsia="楷体_GB2312" w:hAnsi="宋体" w:hint="eastAsia"/>
                <w:bCs/>
                <w:color w:val="000000"/>
                <w:sz w:val="24"/>
                <w:shd w:val="clear" w:color="auto" w:fill="FFFFFF"/>
              </w:rPr>
              <w:t>2</w:t>
            </w:r>
            <w:r>
              <w:rPr>
                <w:rFonts w:ascii="楷体_GB2312" w:eastAsia="楷体_GB2312" w:hAnsi="宋体" w:hint="eastAsia"/>
                <w:bCs/>
                <w:color w:val="000000"/>
                <w:sz w:val="24"/>
                <w:shd w:val="clear" w:color="auto" w:fill="FFFFFF"/>
              </w:rPr>
              <w:t>小时），</w:t>
            </w:r>
            <w:r>
              <w:rPr>
                <w:rFonts w:ascii="楷体_GB2312" w:eastAsia="楷体_GB2312" w:hAnsi="宋体" w:hint="eastAsia"/>
                <w:sz w:val="24"/>
              </w:rPr>
              <w:t>中餐后酒店休息，</w:t>
            </w:r>
            <w:r>
              <w:rPr>
                <w:rFonts w:ascii="楷体_GB2312" w:eastAsia="楷体_GB2312" w:hAnsi="宋体" w:hint="eastAsia"/>
                <w:color w:val="000000"/>
                <w:kern w:val="0"/>
                <w:sz w:val="24"/>
              </w:rPr>
              <w:t>傍晚</w:t>
            </w:r>
            <w:r>
              <w:rPr>
                <w:rFonts w:ascii="楷体_GB2312" w:eastAsia="楷体_GB2312" w:hAnsi="宋体" w:hint="eastAsia"/>
                <w:color w:val="000000"/>
                <w:kern w:val="0"/>
                <w:sz w:val="24"/>
              </w:rPr>
              <w:t>4:30</w:t>
            </w:r>
            <w:r>
              <w:rPr>
                <w:rFonts w:ascii="楷体_GB2312" w:eastAsia="楷体_GB2312" w:hAnsi="宋体" w:hint="eastAsia"/>
                <w:color w:val="000000"/>
                <w:kern w:val="0"/>
                <w:sz w:val="24"/>
              </w:rPr>
              <w:t>时；</w:t>
            </w:r>
            <w:r>
              <w:rPr>
                <w:rFonts w:ascii="楷体_GB2312" w:eastAsia="楷体_GB2312" w:hAnsi="宋体" w:hint="eastAsia"/>
                <w:sz w:val="24"/>
              </w:rPr>
              <w:t>游览</w:t>
            </w:r>
            <w:r>
              <w:rPr>
                <w:rFonts w:ascii="黑体" w:eastAsia="黑体" w:hAnsi="黑体" w:hint="eastAsia"/>
                <w:b/>
                <w:sz w:val="24"/>
                <w:u w:val="single"/>
              </w:rPr>
              <w:t>天屿观光公园</w:t>
            </w:r>
            <w:r>
              <w:rPr>
                <w:rFonts w:ascii="楷体_GB2312" w:eastAsia="楷体_GB2312" w:hAnsi="宋体" w:hint="eastAsia"/>
                <w:sz w:val="24"/>
              </w:rPr>
              <w:t>，位于千岛湖的至高点，颇有“会当凌绝顶，一览众山小”的气势，在观岛平台可欣赏千岛湖的众多美景，湖光山色，清新空气，让你充分体会千岛湖的魅力湖景，是千岛湖城区观湖赏景的最佳点之一（不少于</w:t>
            </w:r>
            <w:r>
              <w:rPr>
                <w:rFonts w:ascii="楷体_GB2312" w:eastAsia="楷体_GB2312" w:hAnsi="宋体" w:hint="eastAsia"/>
                <w:sz w:val="24"/>
              </w:rPr>
              <w:t>2</w:t>
            </w:r>
            <w:r>
              <w:rPr>
                <w:rFonts w:ascii="楷体_GB2312" w:eastAsia="楷体_GB2312" w:hAnsi="宋体" w:hint="eastAsia"/>
                <w:sz w:val="24"/>
              </w:rPr>
              <w:t>小时来回）</w:t>
            </w:r>
          </w:p>
        </w:tc>
        <w:tc>
          <w:tcPr>
            <w:tcW w:w="770" w:type="dxa"/>
            <w:vAlign w:val="center"/>
          </w:tcPr>
          <w:p w:rsidR="005851AA" w:rsidRDefault="00D7737D">
            <w:pPr>
              <w:spacing w:line="340" w:lineRule="exact"/>
              <w:jc w:val="center"/>
              <w:rPr>
                <w:rFonts w:ascii="楷体_GB2312" w:eastAsia="楷体_GB2312"/>
                <w:spacing w:val="-6"/>
                <w:sz w:val="24"/>
              </w:rPr>
            </w:pPr>
            <w:r>
              <w:rPr>
                <w:rFonts w:ascii="楷体_GB2312" w:eastAsia="楷体_GB2312" w:hint="eastAsia"/>
                <w:spacing w:val="-6"/>
                <w:sz w:val="24"/>
              </w:rPr>
              <w:t>早中晚</w:t>
            </w:r>
          </w:p>
        </w:tc>
        <w:tc>
          <w:tcPr>
            <w:tcW w:w="765"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淳安</w:t>
            </w:r>
          </w:p>
        </w:tc>
      </w:tr>
      <w:tr w:rsidR="005851AA">
        <w:trPr>
          <w:trHeight w:val="1363"/>
        </w:trPr>
        <w:tc>
          <w:tcPr>
            <w:tcW w:w="527"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D5</w:t>
            </w:r>
          </w:p>
        </w:tc>
        <w:tc>
          <w:tcPr>
            <w:tcW w:w="7913" w:type="dxa"/>
            <w:gridSpan w:val="2"/>
          </w:tcPr>
          <w:p w:rsidR="005851AA" w:rsidRDefault="00D7737D">
            <w:pPr>
              <w:spacing w:line="340" w:lineRule="exact"/>
              <w:rPr>
                <w:rFonts w:ascii="楷体_GB2312" w:eastAsia="楷体_GB2312"/>
                <w:sz w:val="24"/>
              </w:rPr>
            </w:pPr>
            <w:r>
              <w:rPr>
                <w:rFonts w:ascii="楷体_GB2312" w:eastAsia="楷体_GB2312" w:hAnsi="宋体" w:hint="eastAsia"/>
                <w:bCs/>
                <w:color w:val="000000"/>
                <w:sz w:val="24"/>
              </w:rPr>
              <w:t>早餐后</w:t>
            </w:r>
            <w:r>
              <w:rPr>
                <w:rFonts w:ascii="楷体_GB2312" w:eastAsia="楷体_GB2312" w:hAnsi="宋体" w:hint="eastAsia"/>
                <w:sz w:val="24"/>
              </w:rPr>
              <w:t>车赴下姜村；参观</w:t>
            </w:r>
            <w:r>
              <w:rPr>
                <w:rFonts w:ascii="黑体" w:eastAsia="黑体" w:hAnsi="黑体" w:hint="eastAsia"/>
                <w:b/>
                <w:sz w:val="24"/>
                <w:u w:val="single"/>
              </w:rPr>
              <w:t>最美乡村</w:t>
            </w:r>
            <w:r>
              <w:rPr>
                <w:rFonts w:ascii="黑体" w:eastAsia="黑体" w:hAnsi="黑体" w:hint="eastAsia"/>
                <w:b/>
                <w:sz w:val="24"/>
                <w:u w:val="single"/>
              </w:rPr>
              <w:t>---</w:t>
            </w:r>
            <w:r>
              <w:rPr>
                <w:rFonts w:ascii="黑体" w:eastAsia="黑体" w:hAnsi="黑体" w:hint="eastAsia"/>
                <w:b/>
                <w:sz w:val="24"/>
                <w:u w:val="single"/>
              </w:rPr>
              <w:t>下姜村</w:t>
            </w:r>
            <w:r>
              <w:rPr>
                <w:rFonts w:ascii="楷体_GB2312" w:eastAsia="楷体_GB2312" w:hAnsi="宋体" w:hint="eastAsia"/>
                <w:sz w:val="24"/>
              </w:rPr>
              <w:t>：是浙江三任省委书记的基层联系点，备受省市县乃至国家领导的重视。国家主席习近平在任浙江省委书记期间，曾</w:t>
            </w:r>
            <w:r>
              <w:rPr>
                <w:rFonts w:ascii="楷体_GB2312" w:eastAsia="楷体_GB2312" w:hAnsi="宋体" w:hint="eastAsia"/>
                <w:sz w:val="24"/>
              </w:rPr>
              <w:t>4</w:t>
            </w:r>
            <w:r>
              <w:rPr>
                <w:rFonts w:ascii="楷体_GB2312" w:eastAsia="楷体_GB2312" w:hAnsi="宋体" w:hint="eastAsia"/>
                <w:sz w:val="24"/>
              </w:rPr>
              <w:t>次来到这里调研。先后获得“全国生态家园示范村”、“浙江省文明村”、“杭州市全面小康建设示范村”等众多荣誉称号</w:t>
            </w:r>
            <w:r>
              <w:rPr>
                <w:rFonts w:ascii="楷体_GB2312" w:eastAsia="楷体_GB2312" w:hint="eastAsia"/>
                <w:bCs/>
                <w:color w:val="000000"/>
                <w:sz w:val="24"/>
              </w:rPr>
              <w:t>。汽车回东阳。</w:t>
            </w:r>
          </w:p>
        </w:tc>
        <w:tc>
          <w:tcPr>
            <w:tcW w:w="770" w:type="dxa"/>
            <w:vAlign w:val="center"/>
          </w:tcPr>
          <w:p w:rsidR="005851AA" w:rsidRDefault="00D7737D">
            <w:pPr>
              <w:spacing w:line="340" w:lineRule="exact"/>
              <w:jc w:val="center"/>
              <w:rPr>
                <w:rFonts w:ascii="楷体_GB2312" w:eastAsia="楷体_GB2312"/>
                <w:sz w:val="24"/>
              </w:rPr>
            </w:pPr>
            <w:r>
              <w:rPr>
                <w:rFonts w:ascii="楷体_GB2312" w:eastAsia="楷体_GB2312" w:hint="eastAsia"/>
                <w:sz w:val="24"/>
              </w:rPr>
              <w:t>早中</w:t>
            </w:r>
          </w:p>
        </w:tc>
        <w:tc>
          <w:tcPr>
            <w:tcW w:w="765" w:type="dxa"/>
            <w:vAlign w:val="center"/>
          </w:tcPr>
          <w:p w:rsidR="005851AA" w:rsidRDefault="005851AA">
            <w:pPr>
              <w:spacing w:line="340" w:lineRule="exact"/>
              <w:jc w:val="center"/>
              <w:rPr>
                <w:rFonts w:ascii="楷体_GB2312" w:eastAsia="楷体_GB2312"/>
                <w:sz w:val="24"/>
              </w:rPr>
            </w:pPr>
          </w:p>
        </w:tc>
      </w:tr>
      <w:tr w:rsidR="005851AA">
        <w:trPr>
          <w:trHeight w:val="547"/>
        </w:trPr>
        <w:tc>
          <w:tcPr>
            <w:tcW w:w="9975" w:type="dxa"/>
            <w:gridSpan w:val="5"/>
          </w:tcPr>
          <w:p w:rsidR="005851AA" w:rsidRDefault="00D7737D">
            <w:pPr>
              <w:spacing w:line="540" w:lineRule="exact"/>
              <w:rPr>
                <w:rFonts w:ascii="楷体_GB2312" w:eastAsia="楷体_GB2312"/>
                <w:b/>
                <w:sz w:val="36"/>
                <w:szCs w:val="36"/>
              </w:rPr>
            </w:pPr>
            <w:r>
              <w:rPr>
                <w:rFonts w:ascii="楷体_GB2312" w:eastAsia="楷体_GB2312" w:hint="eastAsia"/>
                <w:b/>
                <w:sz w:val="36"/>
                <w:szCs w:val="36"/>
              </w:rPr>
              <w:t>报</w:t>
            </w:r>
            <w:r>
              <w:rPr>
                <w:rFonts w:ascii="楷体_GB2312" w:eastAsia="楷体_GB2312" w:hint="eastAsia"/>
                <w:b/>
                <w:sz w:val="36"/>
                <w:szCs w:val="36"/>
              </w:rPr>
              <w:t xml:space="preserve">  </w:t>
            </w:r>
            <w:r>
              <w:rPr>
                <w:rFonts w:ascii="楷体_GB2312" w:eastAsia="楷体_GB2312" w:hint="eastAsia"/>
                <w:b/>
                <w:sz w:val="36"/>
                <w:szCs w:val="36"/>
              </w:rPr>
              <w:t>价：</w:t>
            </w:r>
          </w:p>
        </w:tc>
      </w:tr>
      <w:tr w:rsidR="005851AA">
        <w:trPr>
          <w:trHeight w:val="428"/>
        </w:trPr>
        <w:tc>
          <w:tcPr>
            <w:tcW w:w="1052" w:type="dxa"/>
            <w:gridSpan w:val="2"/>
            <w:vAlign w:val="center"/>
          </w:tcPr>
          <w:p w:rsidR="005851AA" w:rsidRDefault="00D7737D">
            <w:pPr>
              <w:tabs>
                <w:tab w:val="left" w:pos="1170"/>
              </w:tabs>
              <w:spacing w:line="420" w:lineRule="exact"/>
              <w:jc w:val="center"/>
              <w:rPr>
                <w:rFonts w:ascii="楷体_GB2312" w:eastAsia="楷体_GB2312"/>
                <w:sz w:val="24"/>
              </w:rPr>
            </w:pPr>
            <w:r>
              <w:rPr>
                <w:rFonts w:ascii="楷体_GB2312" w:eastAsia="楷体_GB2312" w:hint="eastAsia"/>
                <w:sz w:val="24"/>
              </w:rPr>
              <w:t>住</w:t>
            </w:r>
            <w:r>
              <w:rPr>
                <w:rFonts w:ascii="楷体_GB2312" w:eastAsia="楷体_GB2312" w:hint="eastAsia"/>
                <w:sz w:val="24"/>
              </w:rPr>
              <w:t xml:space="preserve"> </w:t>
            </w:r>
            <w:r>
              <w:rPr>
                <w:rFonts w:ascii="楷体_GB2312" w:eastAsia="楷体_GB2312" w:hint="eastAsia"/>
                <w:sz w:val="24"/>
              </w:rPr>
              <w:t>宿</w:t>
            </w:r>
          </w:p>
        </w:tc>
        <w:tc>
          <w:tcPr>
            <w:tcW w:w="8923" w:type="dxa"/>
            <w:gridSpan w:val="3"/>
          </w:tcPr>
          <w:p w:rsidR="005851AA" w:rsidRDefault="00D7737D">
            <w:pPr>
              <w:tabs>
                <w:tab w:val="left" w:pos="1170"/>
              </w:tabs>
              <w:spacing w:line="420" w:lineRule="exact"/>
              <w:rPr>
                <w:rFonts w:ascii="楷体_GB2312" w:eastAsia="楷体_GB2312"/>
                <w:sz w:val="24"/>
              </w:rPr>
            </w:pPr>
            <w:r>
              <w:rPr>
                <w:rFonts w:ascii="楷体_GB2312" w:eastAsia="楷体_GB2312" w:hint="eastAsia"/>
                <w:sz w:val="24"/>
              </w:rPr>
              <w:t>当地四星标准酒店双标间，含早，非周末</w:t>
            </w:r>
          </w:p>
        </w:tc>
      </w:tr>
      <w:tr w:rsidR="005851AA">
        <w:trPr>
          <w:trHeight w:val="428"/>
        </w:trPr>
        <w:tc>
          <w:tcPr>
            <w:tcW w:w="1052" w:type="dxa"/>
            <w:gridSpan w:val="2"/>
            <w:vAlign w:val="center"/>
          </w:tcPr>
          <w:p w:rsidR="005851AA" w:rsidRDefault="00D7737D">
            <w:pPr>
              <w:tabs>
                <w:tab w:val="left" w:pos="1170"/>
              </w:tabs>
              <w:spacing w:line="420" w:lineRule="exact"/>
              <w:jc w:val="center"/>
              <w:rPr>
                <w:rFonts w:ascii="楷体_GB2312" w:eastAsia="楷体_GB2312"/>
                <w:sz w:val="24"/>
              </w:rPr>
            </w:pPr>
            <w:r>
              <w:rPr>
                <w:rFonts w:ascii="楷体_GB2312" w:eastAsia="楷体_GB2312" w:hint="eastAsia"/>
                <w:sz w:val="24"/>
              </w:rPr>
              <w:t>餐</w:t>
            </w:r>
            <w:r>
              <w:rPr>
                <w:rFonts w:ascii="楷体_GB2312" w:eastAsia="楷体_GB2312" w:hint="eastAsia"/>
                <w:sz w:val="24"/>
              </w:rPr>
              <w:t xml:space="preserve"> </w:t>
            </w:r>
            <w:r>
              <w:rPr>
                <w:rFonts w:ascii="楷体_GB2312" w:eastAsia="楷体_GB2312" w:hint="eastAsia"/>
                <w:sz w:val="24"/>
              </w:rPr>
              <w:t>费</w:t>
            </w:r>
          </w:p>
        </w:tc>
        <w:tc>
          <w:tcPr>
            <w:tcW w:w="8923" w:type="dxa"/>
            <w:gridSpan w:val="3"/>
          </w:tcPr>
          <w:p w:rsidR="005851AA" w:rsidRDefault="00D7737D">
            <w:pPr>
              <w:tabs>
                <w:tab w:val="left" w:pos="1170"/>
              </w:tabs>
              <w:spacing w:line="420" w:lineRule="exact"/>
              <w:rPr>
                <w:rFonts w:ascii="楷体_GB2312" w:eastAsia="楷体_GB2312"/>
                <w:sz w:val="24"/>
              </w:rPr>
            </w:pPr>
            <w:r>
              <w:rPr>
                <w:rFonts w:ascii="楷体_GB2312" w:eastAsia="楷体_GB2312" w:hint="eastAsia"/>
                <w:sz w:val="24"/>
              </w:rPr>
              <w:t>四早九正，正餐</w:t>
            </w:r>
            <w:r>
              <w:rPr>
                <w:rFonts w:ascii="楷体_GB2312" w:eastAsia="楷体_GB2312" w:hint="eastAsia"/>
                <w:sz w:val="24"/>
              </w:rPr>
              <w:t>30</w:t>
            </w:r>
            <w:r>
              <w:rPr>
                <w:rFonts w:ascii="楷体_GB2312" w:eastAsia="楷体_GB2312" w:hint="eastAsia"/>
                <w:sz w:val="24"/>
              </w:rPr>
              <w:t>元</w:t>
            </w:r>
            <w:r>
              <w:rPr>
                <w:rFonts w:ascii="楷体_GB2312" w:eastAsia="楷体_GB2312" w:hint="eastAsia"/>
                <w:sz w:val="24"/>
              </w:rPr>
              <w:t>/</w:t>
            </w:r>
            <w:r>
              <w:rPr>
                <w:rFonts w:ascii="楷体_GB2312" w:eastAsia="楷体_GB2312" w:hint="eastAsia"/>
                <w:sz w:val="24"/>
              </w:rPr>
              <w:t>人餐，十人一桌</w:t>
            </w:r>
          </w:p>
        </w:tc>
      </w:tr>
      <w:tr w:rsidR="005851AA">
        <w:trPr>
          <w:trHeight w:val="428"/>
        </w:trPr>
        <w:tc>
          <w:tcPr>
            <w:tcW w:w="1052" w:type="dxa"/>
            <w:gridSpan w:val="2"/>
            <w:vAlign w:val="center"/>
          </w:tcPr>
          <w:p w:rsidR="005851AA" w:rsidRDefault="00D7737D">
            <w:pPr>
              <w:tabs>
                <w:tab w:val="left" w:pos="1170"/>
              </w:tabs>
              <w:spacing w:line="420" w:lineRule="exact"/>
              <w:jc w:val="center"/>
              <w:rPr>
                <w:rFonts w:ascii="楷体_GB2312" w:eastAsia="楷体_GB2312"/>
                <w:sz w:val="24"/>
              </w:rPr>
            </w:pPr>
            <w:r>
              <w:rPr>
                <w:rFonts w:ascii="楷体_GB2312" w:eastAsia="楷体_GB2312" w:hint="eastAsia"/>
                <w:sz w:val="24"/>
              </w:rPr>
              <w:t>门</w:t>
            </w:r>
            <w:r>
              <w:rPr>
                <w:rFonts w:ascii="楷体_GB2312" w:eastAsia="楷体_GB2312" w:hint="eastAsia"/>
                <w:sz w:val="24"/>
              </w:rPr>
              <w:t xml:space="preserve"> </w:t>
            </w:r>
            <w:r>
              <w:rPr>
                <w:rFonts w:ascii="楷体_GB2312" w:eastAsia="楷体_GB2312" w:hint="eastAsia"/>
                <w:sz w:val="24"/>
              </w:rPr>
              <w:t>票</w:t>
            </w:r>
          </w:p>
        </w:tc>
        <w:tc>
          <w:tcPr>
            <w:tcW w:w="8923" w:type="dxa"/>
            <w:gridSpan w:val="3"/>
          </w:tcPr>
          <w:p w:rsidR="005851AA" w:rsidRDefault="00D7737D">
            <w:pPr>
              <w:tabs>
                <w:tab w:val="left" w:pos="1170"/>
              </w:tabs>
              <w:spacing w:line="420" w:lineRule="exact"/>
              <w:rPr>
                <w:rFonts w:ascii="楷体_GB2312" w:eastAsia="楷体_GB2312"/>
                <w:sz w:val="24"/>
              </w:rPr>
            </w:pPr>
            <w:r>
              <w:rPr>
                <w:rFonts w:ascii="楷体_GB2312" w:eastAsia="楷体_GB2312" w:hint="eastAsia"/>
                <w:sz w:val="24"/>
              </w:rPr>
              <w:t>景点首道大门票，不含梅峰岛上下索道及渔乐岛内自费项目</w:t>
            </w:r>
          </w:p>
        </w:tc>
      </w:tr>
      <w:tr w:rsidR="005851AA">
        <w:trPr>
          <w:trHeight w:val="428"/>
        </w:trPr>
        <w:tc>
          <w:tcPr>
            <w:tcW w:w="1052" w:type="dxa"/>
            <w:gridSpan w:val="2"/>
            <w:vAlign w:val="center"/>
          </w:tcPr>
          <w:p w:rsidR="005851AA" w:rsidRDefault="00D7737D">
            <w:pPr>
              <w:tabs>
                <w:tab w:val="left" w:pos="1170"/>
              </w:tabs>
              <w:spacing w:line="420" w:lineRule="exact"/>
              <w:jc w:val="center"/>
              <w:rPr>
                <w:rFonts w:ascii="楷体_GB2312" w:eastAsia="楷体_GB2312"/>
                <w:sz w:val="24"/>
              </w:rPr>
            </w:pPr>
            <w:r>
              <w:rPr>
                <w:rFonts w:ascii="楷体_GB2312" w:eastAsia="楷体_GB2312" w:hint="eastAsia"/>
                <w:sz w:val="24"/>
              </w:rPr>
              <w:t>交</w:t>
            </w:r>
            <w:r>
              <w:rPr>
                <w:rFonts w:ascii="楷体_GB2312" w:eastAsia="楷体_GB2312" w:hint="eastAsia"/>
                <w:sz w:val="24"/>
              </w:rPr>
              <w:t xml:space="preserve"> </w:t>
            </w:r>
            <w:r>
              <w:rPr>
                <w:rFonts w:ascii="楷体_GB2312" w:eastAsia="楷体_GB2312" w:hint="eastAsia"/>
                <w:sz w:val="24"/>
              </w:rPr>
              <w:t>通</w:t>
            </w:r>
          </w:p>
        </w:tc>
        <w:tc>
          <w:tcPr>
            <w:tcW w:w="8923" w:type="dxa"/>
            <w:gridSpan w:val="3"/>
          </w:tcPr>
          <w:p w:rsidR="005851AA" w:rsidRDefault="00D7737D">
            <w:pPr>
              <w:tabs>
                <w:tab w:val="left" w:pos="1170"/>
              </w:tabs>
              <w:spacing w:line="420" w:lineRule="exact"/>
              <w:rPr>
                <w:rFonts w:ascii="楷体_GB2312" w:eastAsia="楷体_GB2312"/>
                <w:sz w:val="24"/>
              </w:rPr>
            </w:pPr>
            <w:r>
              <w:rPr>
                <w:rFonts w:ascii="楷体_GB2312" w:eastAsia="楷体_GB2312" w:hint="eastAsia"/>
                <w:sz w:val="24"/>
              </w:rPr>
              <w:t>空调旅游车，保证一人一正座</w:t>
            </w:r>
          </w:p>
        </w:tc>
      </w:tr>
      <w:tr w:rsidR="005851AA">
        <w:trPr>
          <w:trHeight w:val="428"/>
        </w:trPr>
        <w:tc>
          <w:tcPr>
            <w:tcW w:w="1052" w:type="dxa"/>
            <w:gridSpan w:val="2"/>
            <w:vAlign w:val="center"/>
          </w:tcPr>
          <w:p w:rsidR="005851AA" w:rsidRDefault="00D7737D">
            <w:pPr>
              <w:spacing w:line="420" w:lineRule="exact"/>
              <w:jc w:val="center"/>
              <w:rPr>
                <w:rFonts w:ascii="楷体_GB2312" w:eastAsia="楷体_GB2312"/>
                <w:sz w:val="24"/>
              </w:rPr>
            </w:pPr>
            <w:r>
              <w:rPr>
                <w:rFonts w:ascii="楷体_GB2312" w:eastAsia="楷体_GB2312" w:hint="eastAsia"/>
                <w:sz w:val="24"/>
              </w:rPr>
              <w:t>导</w:t>
            </w:r>
            <w:r>
              <w:rPr>
                <w:rFonts w:ascii="楷体_GB2312" w:eastAsia="楷体_GB2312" w:hint="eastAsia"/>
                <w:sz w:val="24"/>
              </w:rPr>
              <w:t xml:space="preserve"> </w:t>
            </w:r>
            <w:r>
              <w:rPr>
                <w:rFonts w:ascii="楷体_GB2312" w:eastAsia="楷体_GB2312" w:hint="eastAsia"/>
                <w:sz w:val="24"/>
              </w:rPr>
              <w:t>游</w:t>
            </w:r>
          </w:p>
        </w:tc>
        <w:tc>
          <w:tcPr>
            <w:tcW w:w="8923" w:type="dxa"/>
            <w:gridSpan w:val="3"/>
          </w:tcPr>
          <w:p w:rsidR="005851AA" w:rsidRDefault="00D7737D">
            <w:pPr>
              <w:spacing w:line="420" w:lineRule="exact"/>
              <w:rPr>
                <w:rFonts w:ascii="楷体_GB2312" w:eastAsia="楷体_GB2312"/>
                <w:sz w:val="24"/>
              </w:rPr>
            </w:pPr>
            <w:r>
              <w:rPr>
                <w:rFonts w:ascii="楷体_GB2312" w:eastAsia="楷体_GB2312" w:hint="eastAsia"/>
                <w:sz w:val="24"/>
              </w:rPr>
              <w:t>全程导游陪同，地接导游服务</w:t>
            </w:r>
          </w:p>
        </w:tc>
      </w:tr>
      <w:tr w:rsidR="005851AA">
        <w:trPr>
          <w:trHeight w:val="428"/>
        </w:trPr>
        <w:tc>
          <w:tcPr>
            <w:tcW w:w="1052" w:type="dxa"/>
            <w:gridSpan w:val="2"/>
            <w:vAlign w:val="center"/>
          </w:tcPr>
          <w:p w:rsidR="005851AA" w:rsidRDefault="00D7737D">
            <w:pPr>
              <w:spacing w:line="420" w:lineRule="exact"/>
              <w:jc w:val="center"/>
              <w:rPr>
                <w:rFonts w:ascii="楷体_GB2312" w:eastAsia="楷体_GB2312"/>
                <w:sz w:val="24"/>
              </w:rPr>
            </w:pPr>
            <w:r>
              <w:rPr>
                <w:rFonts w:ascii="楷体_GB2312" w:eastAsia="楷体_GB2312" w:hint="eastAsia"/>
                <w:sz w:val="24"/>
              </w:rPr>
              <w:t>保</w:t>
            </w:r>
            <w:r>
              <w:rPr>
                <w:rFonts w:ascii="楷体_GB2312" w:eastAsia="楷体_GB2312" w:hint="eastAsia"/>
                <w:sz w:val="24"/>
              </w:rPr>
              <w:t xml:space="preserve"> </w:t>
            </w:r>
            <w:r>
              <w:rPr>
                <w:rFonts w:ascii="楷体_GB2312" w:eastAsia="楷体_GB2312" w:hint="eastAsia"/>
                <w:sz w:val="24"/>
              </w:rPr>
              <w:t>险</w:t>
            </w:r>
          </w:p>
        </w:tc>
        <w:tc>
          <w:tcPr>
            <w:tcW w:w="8923" w:type="dxa"/>
            <w:gridSpan w:val="3"/>
          </w:tcPr>
          <w:p w:rsidR="005851AA" w:rsidRDefault="00D7737D">
            <w:pPr>
              <w:spacing w:line="420" w:lineRule="exact"/>
              <w:rPr>
                <w:rFonts w:ascii="楷体_GB2312" w:eastAsia="楷体_GB2312"/>
                <w:sz w:val="24"/>
              </w:rPr>
            </w:pPr>
            <w:r>
              <w:rPr>
                <w:rFonts w:ascii="楷体_GB2312" w:eastAsia="楷体_GB2312" w:hint="eastAsia"/>
                <w:sz w:val="24"/>
              </w:rPr>
              <w:t>旅游意外险</w:t>
            </w:r>
          </w:p>
        </w:tc>
      </w:tr>
      <w:tr w:rsidR="005851AA">
        <w:trPr>
          <w:trHeight w:val="1124"/>
        </w:trPr>
        <w:tc>
          <w:tcPr>
            <w:tcW w:w="9975" w:type="dxa"/>
            <w:gridSpan w:val="5"/>
          </w:tcPr>
          <w:p w:rsidR="005851AA" w:rsidRDefault="00D7737D">
            <w:pPr>
              <w:spacing w:line="280" w:lineRule="exact"/>
              <w:rPr>
                <w:rFonts w:ascii="楷体_GB2312" w:eastAsia="楷体_GB2312"/>
                <w:sz w:val="24"/>
                <w:szCs w:val="26"/>
              </w:rPr>
            </w:pPr>
            <w:r>
              <w:rPr>
                <w:rFonts w:ascii="楷体_GB2312" w:eastAsia="楷体_GB2312" w:hint="eastAsia"/>
                <w:sz w:val="24"/>
                <w:szCs w:val="26"/>
              </w:rPr>
              <w:t>温馨提示：</w:t>
            </w:r>
            <w:r>
              <w:rPr>
                <w:rFonts w:ascii="楷体_GB2312" w:eastAsia="楷体_GB2312" w:hint="eastAsia"/>
                <w:sz w:val="24"/>
                <w:szCs w:val="26"/>
              </w:rPr>
              <w:t>1.</w:t>
            </w:r>
            <w:r>
              <w:rPr>
                <w:rFonts w:ascii="楷体_GB2312" w:eastAsia="楷体_GB2312" w:hint="eastAsia"/>
                <w:b/>
                <w:sz w:val="24"/>
                <w:szCs w:val="26"/>
                <w:u w:val="single"/>
              </w:rPr>
              <w:t>请各位游客带上身份证原件，准备健康码，请自备口罩！</w:t>
            </w:r>
          </w:p>
          <w:p w:rsidR="005851AA" w:rsidRDefault="00D7737D">
            <w:pPr>
              <w:spacing w:line="280" w:lineRule="exact"/>
              <w:rPr>
                <w:rFonts w:ascii="楷体_GB2312" w:eastAsia="楷体_GB2312"/>
                <w:sz w:val="24"/>
                <w:szCs w:val="26"/>
              </w:rPr>
            </w:pPr>
            <w:r>
              <w:rPr>
                <w:rFonts w:ascii="楷体_GB2312" w:eastAsia="楷体_GB2312" w:hint="eastAsia"/>
                <w:sz w:val="24"/>
                <w:szCs w:val="26"/>
              </w:rPr>
              <w:t xml:space="preserve">          2.</w:t>
            </w:r>
            <w:r>
              <w:rPr>
                <w:rFonts w:ascii="楷体_GB2312" w:eastAsia="楷体_GB2312" w:hAnsi="宋体" w:hint="eastAsia"/>
                <w:kern w:val="0"/>
                <w:sz w:val="24"/>
              </w:rPr>
              <w:t>每人意外伤害保险金额</w:t>
            </w:r>
            <w:r>
              <w:rPr>
                <w:rFonts w:ascii="楷体_GB2312" w:eastAsia="楷体_GB2312" w:hAnsi="宋体" w:hint="eastAsia"/>
                <w:kern w:val="0"/>
                <w:sz w:val="24"/>
              </w:rPr>
              <w:t>100</w:t>
            </w:r>
            <w:r>
              <w:rPr>
                <w:rFonts w:ascii="楷体_GB2312" w:eastAsia="楷体_GB2312" w:hAnsi="宋体" w:hint="eastAsia"/>
                <w:kern w:val="0"/>
                <w:sz w:val="24"/>
              </w:rPr>
              <w:t>万元</w:t>
            </w:r>
          </w:p>
          <w:p w:rsidR="005851AA" w:rsidRDefault="00D7737D">
            <w:pPr>
              <w:spacing w:line="280" w:lineRule="exact"/>
              <w:rPr>
                <w:rFonts w:ascii="楷体_GB2312" w:eastAsia="楷体_GB2312"/>
                <w:sz w:val="24"/>
                <w:szCs w:val="26"/>
              </w:rPr>
            </w:pPr>
            <w:r>
              <w:rPr>
                <w:rFonts w:ascii="楷体_GB2312" w:eastAsia="楷体_GB2312" w:hint="eastAsia"/>
                <w:sz w:val="24"/>
                <w:szCs w:val="26"/>
              </w:rPr>
              <w:t xml:space="preserve">          3.</w:t>
            </w:r>
            <w:r>
              <w:rPr>
                <w:rFonts w:ascii="楷体_GB2312" w:eastAsia="楷体_GB2312" w:hint="eastAsia"/>
                <w:sz w:val="24"/>
                <w:szCs w:val="26"/>
              </w:rPr>
              <w:t>旅行社在不增减景点的情况下，经与客人协商同意，方可调整游览顺序。</w:t>
            </w:r>
          </w:p>
          <w:p w:rsidR="005851AA" w:rsidRDefault="00D7737D">
            <w:pPr>
              <w:spacing w:line="280" w:lineRule="exact"/>
              <w:rPr>
                <w:rFonts w:ascii="楷体_GB2312" w:eastAsia="楷体_GB2312"/>
                <w:sz w:val="24"/>
                <w:szCs w:val="26"/>
              </w:rPr>
            </w:pPr>
            <w:r>
              <w:rPr>
                <w:rFonts w:ascii="楷体_GB2312" w:eastAsia="楷体_GB2312" w:hint="eastAsia"/>
                <w:sz w:val="24"/>
                <w:szCs w:val="26"/>
              </w:rPr>
              <w:t xml:space="preserve">          4.</w:t>
            </w:r>
            <w:r>
              <w:rPr>
                <w:rFonts w:ascii="楷体_GB2312" w:eastAsia="楷体_GB2312" w:hint="eastAsia"/>
                <w:sz w:val="24"/>
                <w:szCs w:val="26"/>
              </w:rPr>
              <w:t>游览过程中团队房间分配按间计算，若遇单男单女，请补房差。</w:t>
            </w:r>
          </w:p>
        </w:tc>
      </w:tr>
      <w:tr w:rsidR="005851AA">
        <w:trPr>
          <w:trHeight w:val="577"/>
        </w:trPr>
        <w:tc>
          <w:tcPr>
            <w:tcW w:w="9975" w:type="dxa"/>
            <w:gridSpan w:val="5"/>
            <w:vAlign w:val="center"/>
          </w:tcPr>
          <w:p w:rsidR="005851AA" w:rsidRDefault="00D7737D">
            <w:pPr>
              <w:spacing w:line="280" w:lineRule="exact"/>
              <w:rPr>
                <w:rFonts w:ascii="楷体_GB2312" w:eastAsia="楷体_GB2312"/>
                <w:sz w:val="24"/>
                <w:szCs w:val="26"/>
              </w:rPr>
            </w:pPr>
            <w:r>
              <w:rPr>
                <w:rFonts w:ascii="楷体_GB2312" w:eastAsia="楷体_GB2312" w:hint="eastAsia"/>
                <w:sz w:val="24"/>
                <w:szCs w:val="26"/>
              </w:rPr>
              <w:t>业务员签名：</w:t>
            </w:r>
            <w:r>
              <w:rPr>
                <w:rFonts w:ascii="楷体_GB2312" w:eastAsia="楷体_GB2312" w:hint="eastAsia"/>
                <w:sz w:val="24"/>
                <w:szCs w:val="26"/>
              </w:rPr>
              <w:t xml:space="preserve">                         </w:t>
            </w:r>
            <w:r>
              <w:rPr>
                <w:rFonts w:ascii="楷体_GB2312" w:eastAsia="楷体_GB2312" w:hint="eastAsia"/>
                <w:sz w:val="24"/>
                <w:szCs w:val="26"/>
              </w:rPr>
              <w:t>游客签名：</w:t>
            </w:r>
          </w:p>
          <w:p w:rsidR="005851AA" w:rsidRDefault="00D7737D">
            <w:pPr>
              <w:spacing w:line="280" w:lineRule="exact"/>
              <w:rPr>
                <w:rFonts w:ascii="楷体_GB2312" w:eastAsia="楷体_GB2312"/>
                <w:sz w:val="24"/>
                <w:szCs w:val="26"/>
              </w:rPr>
            </w:pP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期：</w:t>
            </w:r>
            <w:r>
              <w:rPr>
                <w:rFonts w:ascii="楷体_GB2312" w:eastAsia="楷体_GB2312" w:hint="eastAsia"/>
                <w:sz w:val="24"/>
                <w:szCs w:val="26"/>
              </w:rPr>
              <w:t xml:space="preserve">   </w:t>
            </w:r>
            <w:r>
              <w:rPr>
                <w:rFonts w:ascii="楷体_GB2312" w:eastAsia="楷体_GB2312" w:hint="eastAsia"/>
                <w:sz w:val="24"/>
                <w:szCs w:val="26"/>
              </w:rPr>
              <w:t>年</w:t>
            </w:r>
            <w:r>
              <w:rPr>
                <w:rFonts w:ascii="楷体_GB2312" w:eastAsia="楷体_GB2312" w:hint="eastAsia"/>
                <w:sz w:val="24"/>
                <w:szCs w:val="26"/>
              </w:rPr>
              <w:t xml:space="preserve">   </w:t>
            </w:r>
            <w:r>
              <w:rPr>
                <w:rFonts w:ascii="楷体_GB2312" w:eastAsia="楷体_GB2312" w:hint="eastAsia"/>
                <w:sz w:val="24"/>
                <w:szCs w:val="26"/>
              </w:rPr>
              <w:t>月</w:t>
            </w:r>
            <w:r>
              <w:rPr>
                <w:rFonts w:ascii="楷体_GB2312" w:eastAsia="楷体_GB2312" w:hint="eastAsia"/>
                <w:sz w:val="24"/>
                <w:szCs w:val="26"/>
              </w:rPr>
              <w:t xml:space="preserve">   </w:t>
            </w: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期：</w:t>
            </w:r>
            <w:r>
              <w:rPr>
                <w:rFonts w:ascii="楷体_GB2312" w:eastAsia="楷体_GB2312" w:hint="eastAsia"/>
                <w:sz w:val="24"/>
                <w:szCs w:val="26"/>
              </w:rPr>
              <w:t xml:space="preserve">   </w:t>
            </w:r>
            <w:r>
              <w:rPr>
                <w:rFonts w:ascii="楷体_GB2312" w:eastAsia="楷体_GB2312" w:hint="eastAsia"/>
                <w:sz w:val="24"/>
                <w:szCs w:val="26"/>
              </w:rPr>
              <w:t>年</w:t>
            </w:r>
            <w:r>
              <w:rPr>
                <w:rFonts w:ascii="楷体_GB2312" w:eastAsia="楷体_GB2312" w:hint="eastAsia"/>
                <w:sz w:val="24"/>
                <w:szCs w:val="26"/>
              </w:rPr>
              <w:t xml:space="preserve">   </w:t>
            </w:r>
            <w:r>
              <w:rPr>
                <w:rFonts w:ascii="楷体_GB2312" w:eastAsia="楷体_GB2312" w:hint="eastAsia"/>
                <w:sz w:val="24"/>
                <w:szCs w:val="26"/>
              </w:rPr>
              <w:t>月</w:t>
            </w:r>
            <w:r>
              <w:rPr>
                <w:rFonts w:ascii="楷体_GB2312" w:eastAsia="楷体_GB2312" w:hint="eastAsia"/>
                <w:sz w:val="24"/>
                <w:szCs w:val="26"/>
              </w:rPr>
              <w:t xml:space="preserve">   </w:t>
            </w:r>
            <w:r>
              <w:rPr>
                <w:rFonts w:ascii="楷体_GB2312" w:eastAsia="楷体_GB2312" w:hint="eastAsia"/>
                <w:sz w:val="24"/>
                <w:szCs w:val="26"/>
              </w:rPr>
              <w:t>日</w:t>
            </w:r>
          </w:p>
        </w:tc>
      </w:tr>
    </w:tbl>
    <w:p w:rsidR="005851AA" w:rsidRDefault="005851AA"/>
    <w:tbl>
      <w:tblPr>
        <w:tblW w:w="9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90"/>
        <w:gridCol w:w="169"/>
        <w:gridCol w:w="1046"/>
        <w:gridCol w:w="987"/>
        <w:gridCol w:w="1518"/>
        <w:gridCol w:w="3360"/>
        <w:gridCol w:w="315"/>
        <w:gridCol w:w="345"/>
        <w:gridCol w:w="450"/>
        <w:gridCol w:w="610"/>
      </w:tblGrid>
      <w:tr w:rsidR="005851AA">
        <w:trPr>
          <w:trHeight w:val="610"/>
        </w:trPr>
        <w:tc>
          <w:tcPr>
            <w:tcW w:w="9760" w:type="dxa"/>
            <w:gridSpan w:val="11"/>
            <w:tcBorders>
              <w:top w:val="nil"/>
              <w:left w:val="nil"/>
              <w:right w:val="nil"/>
            </w:tcBorders>
          </w:tcPr>
          <w:p w:rsidR="005851AA" w:rsidRDefault="00D7737D">
            <w:pPr>
              <w:ind w:leftChars="-342" w:left="-718"/>
              <w:jc w:val="center"/>
              <w:rPr>
                <w:rFonts w:ascii="宋体" w:hAnsi="宋体"/>
                <w:b/>
                <w:sz w:val="36"/>
              </w:rPr>
            </w:pPr>
            <w:r>
              <w:rPr>
                <w:rFonts w:hint="eastAsia"/>
                <w:b/>
                <w:sz w:val="36"/>
                <w:szCs w:val="36"/>
              </w:rPr>
              <w:lastRenderedPageBreak/>
              <w:t>2.</w:t>
            </w:r>
            <w:r>
              <w:rPr>
                <w:rFonts w:hint="eastAsia"/>
                <w:b/>
                <w:sz w:val="36"/>
                <w:szCs w:val="36"/>
              </w:rPr>
              <w:t>湖州</w:t>
            </w:r>
            <w:r>
              <w:rPr>
                <w:rFonts w:hint="eastAsia"/>
                <w:b/>
                <w:sz w:val="36"/>
                <w:szCs w:val="36"/>
              </w:rPr>
              <w:t>4</w:t>
            </w:r>
            <w:r>
              <w:rPr>
                <w:rFonts w:hint="eastAsia"/>
                <w:b/>
                <w:sz w:val="36"/>
                <w:szCs w:val="36"/>
              </w:rPr>
              <w:t>日休养</w:t>
            </w:r>
          </w:p>
        </w:tc>
      </w:tr>
      <w:tr w:rsidR="005851AA">
        <w:trPr>
          <w:trHeight w:val="90"/>
        </w:trPr>
        <w:tc>
          <w:tcPr>
            <w:tcW w:w="570" w:type="dxa"/>
            <w:tcBorders>
              <w:top w:val="double" w:sz="6" w:space="0" w:color="auto"/>
              <w:lef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日期</w:t>
            </w:r>
          </w:p>
        </w:tc>
        <w:tc>
          <w:tcPr>
            <w:tcW w:w="7470" w:type="dxa"/>
            <w:gridSpan w:val="6"/>
            <w:tcBorders>
              <w:top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行程</w:t>
            </w:r>
          </w:p>
        </w:tc>
        <w:tc>
          <w:tcPr>
            <w:tcW w:w="1110" w:type="dxa"/>
            <w:gridSpan w:val="3"/>
            <w:tcBorders>
              <w:top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用餐</w:t>
            </w:r>
          </w:p>
        </w:tc>
        <w:tc>
          <w:tcPr>
            <w:tcW w:w="610" w:type="dxa"/>
            <w:tcBorders>
              <w:top w:val="double" w:sz="6" w:space="0" w:color="auto"/>
              <w:righ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酒店</w:t>
            </w:r>
          </w:p>
        </w:tc>
      </w:tr>
      <w:tr w:rsidR="005851AA">
        <w:trPr>
          <w:trHeight w:val="2145"/>
        </w:trPr>
        <w:tc>
          <w:tcPr>
            <w:tcW w:w="570" w:type="dxa"/>
            <w:tcBorders>
              <w:lef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D1</w:t>
            </w:r>
          </w:p>
        </w:tc>
        <w:tc>
          <w:tcPr>
            <w:tcW w:w="7470" w:type="dxa"/>
            <w:gridSpan w:val="6"/>
          </w:tcPr>
          <w:p w:rsidR="005851AA" w:rsidRDefault="00D7737D">
            <w:pPr>
              <w:tabs>
                <w:tab w:val="left" w:pos="840"/>
              </w:tabs>
              <w:rPr>
                <w:rFonts w:ascii="仿宋" w:eastAsia="仿宋" w:hAnsi="仿宋" w:cs="仿宋"/>
                <w:szCs w:val="21"/>
              </w:rPr>
            </w:pPr>
            <w:r>
              <w:rPr>
                <w:rFonts w:ascii="仿宋" w:eastAsia="仿宋" w:hAnsi="仿宋" w:cs="仿宋" w:hint="eastAsia"/>
                <w:kern w:val="0"/>
                <w:szCs w:val="21"/>
              </w:rPr>
              <w:t>广厦大学</w:t>
            </w:r>
            <w:r>
              <w:rPr>
                <w:rFonts w:ascii="仿宋" w:eastAsia="仿宋" w:hAnsi="仿宋" w:cs="仿宋" w:hint="eastAsia"/>
                <w:kern w:val="0"/>
                <w:szCs w:val="21"/>
              </w:rPr>
              <w:t>集合，前往湖州</w:t>
            </w:r>
            <w:r>
              <w:rPr>
                <w:rFonts w:ascii="仿宋" w:eastAsia="仿宋" w:hAnsi="仿宋" w:cs="仿宋" w:hint="eastAsia"/>
                <w:color w:val="000000"/>
                <w:kern w:val="0"/>
              </w:rPr>
              <w:t>游玩</w:t>
            </w:r>
            <w:r>
              <w:rPr>
                <w:rFonts w:ascii="仿宋" w:eastAsia="仿宋" w:hAnsi="仿宋" w:cs="仿宋" w:hint="eastAsia"/>
                <w:b/>
              </w:rPr>
              <w:t>【图影湿地】</w:t>
            </w:r>
            <w:r>
              <w:rPr>
                <w:rFonts w:ascii="仿宋" w:eastAsia="仿宋" w:hAnsi="仿宋" w:cs="仿宋" w:hint="eastAsia"/>
              </w:rPr>
              <w:t>（赠送门票、船票游览时间约</w:t>
            </w:r>
            <w:r>
              <w:rPr>
                <w:rFonts w:ascii="仿宋" w:eastAsia="仿宋" w:hAnsi="仿宋" w:cs="仿宋" w:hint="eastAsia"/>
              </w:rPr>
              <w:t>2</w:t>
            </w:r>
            <w:r>
              <w:rPr>
                <w:rFonts w:ascii="仿宋" w:eastAsia="仿宋" w:hAnsi="仿宋" w:cs="仿宋" w:hint="eastAsia"/>
              </w:rPr>
              <w:t>小时）。是集原生态展示、农耕文化、旅游观光、民俗风情体验、休闲度假于一体的原生态休闲型旅游景区。</w:t>
            </w:r>
            <w:r>
              <w:rPr>
                <w:rFonts w:ascii="仿宋" w:eastAsia="仿宋" w:hAnsi="仿宋" w:cs="仿宋" w:hint="eastAsia"/>
                <w:kern w:val="0"/>
                <w:szCs w:val="21"/>
              </w:rPr>
              <w:t>夜游</w:t>
            </w:r>
            <w:r>
              <w:rPr>
                <w:rFonts w:ascii="仿宋" w:eastAsia="仿宋" w:hAnsi="仿宋" w:cs="仿宋" w:hint="eastAsia"/>
                <w:b/>
                <w:kern w:val="0"/>
                <w:szCs w:val="21"/>
                <w:u w:val="single"/>
              </w:rPr>
              <w:t>【</w:t>
            </w:r>
            <w:r>
              <w:rPr>
                <w:rFonts w:ascii="仿宋" w:eastAsia="仿宋" w:hAnsi="仿宋" w:cs="仿宋" w:hint="eastAsia"/>
                <w:b/>
                <w:kern w:val="0"/>
                <w:szCs w:val="21"/>
                <w:u w:val="single"/>
              </w:rPr>
              <w:t>龙之梦水舞秀</w:t>
            </w:r>
            <w:r>
              <w:rPr>
                <w:rFonts w:ascii="仿宋" w:eastAsia="仿宋" w:hAnsi="仿宋" w:cs="仿宋" w:hint="eastAsia"/>
                <w:b/>
                <w:kern w:val="0"/>
                <w:szCs w:val="21"/>
                <w:u w:val="single"/>
              </w:rPr>
              <w:t>】</w:t>
            </w:r>
            <w:r>
              <w:rPr>
                <w:rFonts w:ascii="仿宋" w:eastAsia="仿宋" w:hAnsi="仿宋" w:cs="仿宋" w:hint="eastAsia"/>
                <w:b/>
                <w:color w:val="C00000"/>
                <w:kern w:val="0"/>
                <w:szCs w:val="21"/>
              </w:rPr>
              <w:t>：</w:t>
            </w:r>
            <w:r>
              <w:rPr>
                <w:rFonts w:ascii="仿宋" w:eastAsia="仿宋" w:hAnsi="仿宋" w:cs="仿宋" w:hint="eastAsia"/>
                <w:bCs/>
                <w:color w:val="000000"/>
                <w:kern w:val="0"/>
                <w:szCs w:val="21"/>
              </w:rPr>
              <w:t>（游览约</w:t>
            </w:r>
            <w:r>
              <w:rPr>
                <w:rFonts w:ascii="仿宋" w:eastAsia="仿宋" w:hAnsi="仿宋" w:cs="仿宋" w:hint="eastAsia"/>
                <w:bCs/>
                <w:color w:val="000000"/>
                <w:kern w:val="0"/>
                <w:szCs w:val="21"/>
              </w:rPr>
              <w:t>1</w:t>
            </w:r>
            <w:r>
              <w:rPr>
                <w:rFonts w:ascii="仿宋" w:eastAsia="仿宋" w:hAnsi="仿宋" w:cs="仿宋" w:hint="eastAsia"/>
                <w:bCs/>
                <w:color w:val="000000"/>
                <w:kern w:val="0"/>
                <w:szCs w:val="21"/>
              </w:rPr>
              <w:t>小时）</w:t>
            </w:r>
            <w:r>
              <w:rPr>
                <w:rFonts w:ascii="仿宋" w:eastAsia="仿宋" w:hAnsi="仿宋" w:cs="仿宋" w:hint="eastAsia"/>
                <w:bCs/>
                <w:color w:val="000000"/>
                <w:kern w:val="0"/>
                <w:szCs w:val="21"/>
              </w:rPr>
              <w:t>水舞秀美轮美奂，搭配绝美半弧形夜景，水柱翩翩起舞，光柱流光溢彩，水舞秀的光色也变幻万千。在太湖古镇的映衬下，声、光、水三位一体。</w:t>
            </w:r>
            <w:r>
              <w:rPr>
                <w:rFonts w:ascii="仿宋" w:eastAsia="仿宋" w:hAnsi="仿宋" w:cs="仿宋" w:hint="eastAsia"/>
                <w:bCs/>
                <w:color w:val="000000"/>
                <w:kern w:val="0"/>
                <w:szCs w:val="21"/>
              </w:rPr>
              <w:t>1200</w:t>
            </w:r>
            <w:r>
              <w:rPr>
                <w:rFonts w:ascii="仿宋" w:eastAsia="仿宋" w:hAnsi="仿宋" w:cs="仿宋" w:hint="eastAsia"/>
                <w:bCs/>
                <w:color w:val="000000"/>
                <w:kern w:val="0"/>
                <w:szCs w:val="21"/>
              </w:rPr>
              <w:t>多个喷头、</w:t>
            </w:r>
            <w:r>
              <w:rPr>
                <w:rFonts w:ascii="仿宋" w:eastAsia="仿宋" w:hAnsi="仿宋" w:cs="仿宋" w:hint="eastAsia"/>
                <w:bCs/>
                <w:color w:val="000000"/>
                <w:kern w:val="0"/>
                <w:szCs w:val="21"/>
              </w:rPr>
              <w:t>300</w:t>
            </w:r>
            <w:r>
              <w:rPr>
                <w:rFonts w:ascii="仿宋" w:eastAsia="仿宋" w:hAnsi="仿宋" w:cs="仿宋" w:hint="eastAsia"/>
                <w:bCs/>
                <w:color w:val="000000"/>
                <w:kern w:val="0"/>
                <w:szCs w:val="21"/>
              </w:rPr>
              <w:t>多台水泵、</w:t>
            </w:r>
            <w:r>
              <w:rPr>
                <w:rFonts w:ascii="仿宋" w:eastAsia="仿宋" w:hAnsi="仿宋" w:cs="仿宋" w:hint="eastAsia"/>
                <w:bCs/>
                <w:color w:val="000000"/>
                <w:kern w:val="0"/>
                <w:szCs w:val="21"/>
              </w:rPr>
              <w:t>2000</w:t>
            </w:r>
            <w:r>
              <w:rPr>
                <w:rFonts w:ascii="仿宋" w:eastAsia="仿宋" w:hAnsi="仿宋" w:cs="仿宋" w:hint="eastAsia"/>
                <w:bCs/>
                <w:color w:val="000000"/>
                <w:kern w:val="0"/>
                <w:szCs w:val="21"/>
              </w:rPr>
              <w:t>多盏水下灯、</w:t>
            </w:r>
            <w:r>
              <w:rPr>
                <w:rFonts w:ascii="仿宋" w:eastAsia="仿宋" w:hAnsi="仿宋" w:cs="仿宋" w:hint="eastAsia"/>
                <w:bCs/>
                <w:color w:val="000000"/>
                <w:kern w:val="0"/>
                <w:szCs w:val="21"/>
              </w:rPr>
              <w:t>12</w:t>
            </w:r>
            <w:r>
              <w:rPr>
                <w:rFonts w:ascii="仿宋" w:eastAsia="仿宋" w:hAnsi="仿宋" w:cs="仿宋" w:hint="eastAsia"/>
                <w:bCs/>
                <w:color w:val="000000"/>
                <w:kern w:val="0"/>
                <w:szCs w:val="21"/>
              </w:rPr>
              <w:t>音响，造就了水舞秀的绚烂与斑斓，为所有人打造了一场视听盛宴。</w:t>
            </w:r>
          </w:p>
        </w:tc>
        <w:tc>
          <w:tcPr>
            <w:tcW w:w="315" w:type="dxa"/>
            <w:vAlign w:val="center"/>
          </w:tcPr>
          <w:p w:rsidR="005851AA" w:rsidRDefault="005851AA">
            <w:pPr>
              <w:pStyle w:val="a3"/>
              <w:spacing w:line="360" w:lineRule="exact"/>
              <w:jc w:val="center"/>
              <w:rPr>
                <w:rFonts w:ascii="仿宋" w:eastAsia="仿宋" w:hAnsi="仿宋" w:cs="仿宋"/>
                <w:sz w:val="24"/>
              </w:rPr>
            </w:pPr>
          </w:p>
        </w:tc>
        <w:tc>
          <w:tcPr>
            <w:tcW w:w="34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中</w:t>
            </w:r>
          </w:p>
        </w:tc>
        <w:tc>
          <w:tcPr>
            <w:tcW w:w="450"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晚</w:t>
            </w:r>
          </w:p>
        </w:tc>
        <w:tc>
          <w:tcPr>
            <w:tcW w:w="610" w:type="dxa"/>
            <w:tcBorders>
              <w:right w:val="double" w:sz="6" w:space="0" w:color="auto"/>
            </w:tcBorders>
            <w:vAlign w:val="center"/>
          </w:tcPr>
          <w:p w:rsidR="005851AA" w:rsidRDefault="00D7737D">
            <w:pPr>
              <w:jc w:val="center"/>
              <w:rPr>
                <w:rFonts w:ascii="仿宋" w:eastAsia="仿宋" w:hAnsi="仿宋" w:cs="仿宋"/>
                <w:sz w:val="24"/>
              </w:rPr>
            </w:pPr>
            <w:r>
              <w:rPr>
                <w:rFonts w:ascii="仿宋" w:eastAsia="仿宋" w:hAnsi="仿宋" w:cs="仿宋" w:hint="eastAsia"/>
                <w:kern w:val="0"/>
                <w:szCs w:val="21"/>
              </w:rPr>
              <w:t>龙之梦</w:t>
            </w:r>
          </w:p>
        </w:tc>
      </w:tr>
      <w:tr w:rsidR="005851AA">
        <w:trPr>
          <w:trHeight w:val="3881"/>
        </w:trPr>
        <w:tc>
          <w:tcPr>
            <w:tcW w:w="570" w:type="dxa"/>
            <w:tcBorders>
              <w:lef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D2</w:t>
            </w:r>
          </w:p>
        </w:tc>
        <w:tc>
          <w:tcPr>
            <w:tcW w:w="7470" w:type="dxa"/>
            <w:gridSpan w:val="6"/>
          </w:tcPr>
          <w:p w:rsidR="005851AA" w:rsidRDefault="00D7737D">
            <w:pPr>
              <w:spacing w:line="360" w:lineRule="atLeast"/>
              <w:rPr>
                <w:rFonts w:ascii="仿宋" w:eastAsia="仿宋" w:hAnsi="仿宋" w:cs="仿宋"/>
              </w:rPr>
            </w:pPr>
            <w:r>
              <w:rPr>
                <w:rFonts w:ascii="仿宋" w:eastAsia="仿宋" w:hAnsi="仿宋" w:cs="仿宋" w:hint="eastAsia"/>
                <w:b/>
                <w:color w:val="0000FF"/>
                <w:kern w:val="0"/>
                <w:szCs w:val="21"/>
                <w:u w:val="single"/>
              </w:rPr>
              <w:t>上午安排</w:t>
            </w:r>
            <w:r>
              <w:rPr>
                <w:rFonts w:ascii="仿宋" w:eastAsia="仿宋" w:hAnsi="仿宋" w:cs="仿宋" w:hint="eastAsia"/>
                <w:b/>
                <w:color w:val="0000FF"/>
                <w:kern w:val="0"/>
                <w:szCs w:val="21"/>
              </w:rPr>
              <w:t>：</w:t>
            </w:r>
            <w:r>
              <w:rPr>
                <w:rFonts w:ascii="仿宋" w:eastAsia="仿宋" w:hAnsi="仿宋" w:cs="仿宋" w:hint="eastAsia"/>
                <w:bCs/>
                <w:color w:val="000000"/>
                <w:kern w:val="0"/>
                <w:szCs w:val="21"/>
              </w:rPr>
              <w:t>游玩</w:t>
            </w:r>
            <w:r>
              <w:rPr>
                <w:rFonts w:ascii="仿宋" w:eastAsia="仿宋" w:hAnsi="仿宋" w:cs="仿宋" w:hint="eastAsia"/>
                <w:color w:val="000000"/>
                <w:kern w:val="0"/>
              </w:rPr>
              <w:t>龙之梦动物园</w:t>
            </w:r>
            <w:r>
              <w:rPr>
                <w:rFonts w:ascii="仿宋" w:eastAsia="仿宋" w:hAnsi="仿宋" w:cs="仿宋" w:hint="eastAsia"/>
                <w:b/>
              </w:rPr>
              <w:t>【可与野生动物亲密接触】</w:t>
            </w:r>
            <w:r>
              <w:rPr>
                <w:rFonts w:ascii="仿宋" w:eastAsia="仿宋" w:hAnsi="仿宋" w:cs="仿宋" w:hint="eastAsia"/>
              </w:rPr>
              <w:t>，景区为国内首个以动物特色结合赏花游览为主轴的文化景点，在这里可亲密接触奶萌奶萌的小狮子，害羞的小袋鼠，臭美的蓝孔雀、白孔雀；超会嗑瓜子的大嘴鸟……；这里的动物们已经做好绝对安全的隔离措施，我们只要仔细观察他们，了解他们的习性就足够了。</w:t>
            </w:r>
          </w:p>
          <w:p w:rsidR="005851AA" w:rsidRDefault="00D7737D">
            <w:pPr>
              <w:spacing w:line="360" w:lineRule="atLeast"/>
              <w:rPr>
                <w:rFonts w:ascii="仿宋" w:eastAsia="仿宋" w:hAnsi="仿宋" w:cs="仿宋"/>
              </w:rPr>
            </w:pPr>
            <w:r>
              <w:rPr>
                <w:rFonts w:ascii="仿宋" w:eastAsia="仿宋" w:hAnsi="仿宋" w:cs="仿宋" w:hint="eastAsia"/>
                <w:b/>
                <w:color w:val="0000FF"/>
                <w:kern w:val="0"/>
                <w:szCs w:val="21"/>
                <w:u w:val="single"/>
              </w:rPr>
              <w:t>下午安排</w:t>
            </w:r>
            <w:r>
              <w:rPr>
                <w:rFonts w:ascii="仿宋" w:eastAsia="仿宋" w:hAnsi="仿宋" w:cs="仿宋" w:hint="eastAsia"/>
                <w:b/>
                <w:color w:val="0000FF"/>
                <w:kern w:val="0"/>
                <w:szCs w:val="21"/>
              </w:rPr>
              <w:t>：</w:t>
            </w:r>
            <w:r>
              <w:rPr>
                <w:rFonts w:ascii="仿宋" w:eastAsia="仿宋" w:hAnsi="仿宋" w:cs="仿宋" w:hint="eastAsia"/>
                <w:b/>
                <w:color w:val="0000FF"/>
                <w:kern w:val="0"/>
                <w:szCs w:val="21"/>
              </w:rPr>
              <w:t>自由活动。</w:t>
            </w:r>
          </w:p>
          <w:p w:rsidR="005851AA" w:rsidRDefault="00D7737D">
            <w:pPr>
              <w:spacing w:line="360" w:lineRule="atLeast"/>
              <w:rPr>
                <w:rFonts w:ascii="仿宋" w:eastAsia="仿宋" w:hAnsi="仿宋" w:cs="仿宋"/>
                <w:szCs w:val="21"/>
              </w:rPr>
            </w:pPr>
            <w:r>
              <w:rPr>
                <w:rFonts w:ascii="仿宋" w:eastAsia="仿宋" w:hAnsi="仿宋" w:cs="仿宋" w:hint="eastAsia"/>
                <w:b/>
                <w:color w:val="0000FF"/>
                <w:kern w:val="0"/>
                <w:szCs w:val="21"/>
                <w:u w:val="single"/>
              </w:rPr>
              <w:t>晚上</w:t>
            </w:r>
            <w:r>
              <w:rPr>
                <w:rFonts w:ascii="仿宋" w:eastAsia="仿宋" w:hAnsi="仿宋" w:cs="仿宋" w:hint="eastAsia"/>
                <w:b/>
                <w:color w:val="0000FF"/>
                <w:kern w:val="0"/>
                <w:szCs w:val="21"/>
                <w:u w:val="single"/>
              </w:rPr>
              <w:t>安排</w:t>
            </w:r>
            <w:r>
              <w:rPr>
                <w:rFonts w:ascii="仿宋" w:eastAsia="仿宋" w:hAnsi="仿宋" w:cs="仿宋" w:hint="eastAsia"/>
                <w:b/>
                <w:color w:val="0000FF"/>
                <w:kern w:val="0"/>
                <w:szCs w:val="21"/>
              </w:rPr>
              <w:t>：</w:t>
            </w:r>
            <w:r>
              <w:rPr>
                <w:rFonts w:ascii="仿宋" w:eastAsia="仿宋" w:hAnsi="仿宋" w:cs="仿宋" w:hint="eastAsia"/>
                <w:bCs/>
                <w:color w:val="000000"/>
                <w:szCs w:val="21"/>
              </w:rPr>
              <w:t>夜游</w:t>
            </w:r>
            <w:r>
              <w:rPr>
                <w:rFonts w:ascii="仿宋" w:eastAsia="仿宋" w:hAnsi="仿宋" w:cs="仿宋" w:hint="eastAsia"/>
                <w:b/>
                <w:kern w:val="0"/>
                <w:szCs w:val="21"/>
                <w:u w:val="single"/>
              </w:rPr>
              <w:t>【</w:t>
            </w:r>
            <w:r>
              <w:rPr>
                <w:rFonts w:ascii="仿宋" w:eastAsia="仿宋" w:hAnsi="仿宋" w:cs="仿宋" w:hint="eastAsia"/>
                <w:b/>
                <w:kern w:val="0"/>
                <w:szCs w:val="21"/>
                <w:u w:val="single"/>
              </w:rPr>
              <w:t>黄金海岸</w:t>
            </w:r>
            <w:r>
              <w:rPr>
                <w:rFonts w:ascii="仿宋" w:eastAsia="仿宋" w:hAnsi="仿宋" w:cs="仿宋" w:hint="eastAsia"/>
                <w:b/>
                <w:kern w:val="0"/>
                <w:szCs w:val="21"/>
                <w:u w:val="single"/>
              </w:rPr>
              <w:t>渔人码头】</w:t>
            </w:r>
            <w:r>
              <w:rPr>
                <w:rFonts w:ascii="仿宋" w:eastAsia="仿宋" w:hAnsi="仿宋" w:cs="仿宋" w:hint="eastAsia"/>
                <w:b/>
                <w:color w:val="C00000"/>
                <w:kern w:val="0"/>
                <w:szCs w:val="21"/>
              </w:rPr>
              <w:t>：</w:t>
            </w:r>
            <w:r>
              <w:rPr>
                <w:rFonts w:ascii="仿宋" w:eastAsia="仿宋" w:hAnsi="仿宋" w:cs="仿宋" w:hint="eastAsia"/>
                <w:bCs/>
                <w:color w:val="000000"/>
                <w:kern w:val="0"/>
                <w:szCs w:val="21"/>
              </w:rPr>
              <w:t>（游览约</w:t>
            </w:r>
            <w:r>
              <w:rPr>
                <w:rFonts w:ascii="仿宋" w:eastAsia="仿宋" w:hAnsi="仿宋" w:cs="仿宋" w:hint="eastAsia"/>
                <w:bCs/>
                <w:color w:val="000000"/>
                <w:kern w:val="0"/>
                <w:szCs w:val="21"/>
              </w:rPr>
              <w:t>1</w:t>
            </w:r>
            <w:r>
              <w:rPr>
                <w:rFonts w:ascii="仿宋" w:eastAsia="仿宋" w:hAnsi="仿宋" w:cs="仿宋" w:hint="eastAsia"/>
                <w:bCs/>
                <w:color w:val="000000"/>
                <w:kern w:val="0"/>
                <w:szCs w:val="21"/>
              </w:rPr>
              <w:t>小时）</w:t>
            </w:r>
            <w:r>
              <w:rPr>
                <w:rFonts w:ascii="仿宋" w:eastAsia="仿宋" w:hAnsi="仿宋" w:cs="仿宋" w:hint="eastAsia"/>
                <w:szCs w:val="21"/>
              </w:rPr>
              <w:t>该项目由景观带、亲水平台、层层露台等建筑群组成，建成后将形成集商业、餐饮、旅游观光、休闲娱乐、特色购物、风情演艺、文化展示为一体的大型主题旅游休闲体验区，成为南太湖的一个综合性休闲胜地。晚餐在太湖边欣赏夜景，一边用晚餐，晚餐结束后，</w:t>
            </w:r>
            <w:r>
              <w:rPr>
                <w:rFonts w:ascii="仿宋" w:eastAsia="仿宋" w:hAnsi="仿宋" w:cs="仿宋" w:hint="eastAsia"/>
                <w:szCs w:val="21"/>
              </w:rPr>
              <w:t>返回酒店。</w:t>
            </w:r>
          </w:p>
          <w:p w:rsidR="005851AA" w:rsidRDefault="00D7737D">
            <w:pPr>
              <w:spacing w:line="360" w:lineRule="atLeast"/>
              <w:rPr>
                <w:rFonts w:ascii="仿宋" w:eastAsia="仿宋" w:hAnsi="仿宋" w:cs="仿宋"/>
              </w:rPr>
            </w:pPr>
            <w:r>
              <w:rPr>
                <w:rFonts w:ascii="仿宋" w:eastAsia="仿宋" w:hAnsi="仿宋" w:cs="仿宋" w:hint="eastAsia"/>
                <w:kern w:val="0"/>
                <w:szCs w:val="21"/>
              </w:rPr>
              <w:t>备注：晚餐品尝太湖特色菜：太湖三白宴。</w:t>
            </w:r>
          </w:p>
        </w:tc>
        <w:tc>
          <w:tcPr>
            <w:tcW w:w="31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早</w:t>
            </w:r>
          </w:p>
        </w:tc>
        <w:tc>
          <w:tcPr>
            <w:tcW w:w="34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中</w:t>
            </w:r>
          </w:p>
        </w:tc>
        <w:tc>
          <w:tcPr>
            <w:tcW w:w="450"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晚</w:t>
            </w:r>
          </w:p>
        </w:tc>
        <w:tc>
          <w:tcPr>
            <w:tcW w:w="610" w:type="dxa"/>
            <w:tcBorders>
              <w:right w:val="double" w:sz="6" w:space="0" w:color="auto"/>
            </w:tcBorders>
            <w:vAlign w:val="center"/>
          </w:tcPr>
          <w:p w:rsidR="005851AA" w:rsidRDefault="00D7737D">
            <w:pPr>
              <w:jc w:val="center"/>
              <w:rPr>
                <w:rFonts w:ascii="仿宋" w:eastAsia="仿宋" w:hAnsi="仿宋" w:cs="仿宋"/>
                <w:sz w:val="24"/>
              </w:rPr>
            </w:pPr>
            <w:r>
              <w:rPr>
                <w:rFonts w:ascii="仿宋" w:eastAsia="仿宋" w:hAnsi="仿宋" w:cs="仿宋" w:hint="eastAsia"/>
                <w:kern w:val="0"/>
                <w:szCs w:val="21"/>
              </w:rPr>
              <w:t>龙之梦</w:t>
            </w:r>
          </w:p>
        </w:tc>
      </w:tr>
      <w:tr w:rsidR="005851AA">
        <w:trPr>
          <w:trHeight w:val="2684"/>
        </w:trPr>
        <w:tc>
          <w:tcPr>
            <w:tcW w:w="570" w:type="dxa"/>
            <w:tcBorders>
              <w:lef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D3</w:t>
            </w:r>
          </w:p>
        </w:tc>
        <w:tc>
          <w:tcPr>
            <w:tcW w:w="7470" w:type="dxa"/>
            <w:gridSpan w:val="6"/>
          </w:tcPr>
          <w:p w:rsidR="005851AA" w:rsidRDefault="00D7737D">
            <w:pPr>
              <w:widowControl/>
              <w:shd w:val="clear" w:color="auto" w:fill="FFFFFF"/>
              <w:spacing w:before="120" w:after="120"/>
              <w:jc w:val="left"/>
              <w:rPr>
                <w:rFonts w:ascii="仿宋" w:eastAsia="仿宋" w:hAnsi="仿宋" w:cs="仿宋"/>
                <w:color w:val="000000"/>
                <w:kern w:val="0"/>
                <w:szCs w:val="21"/>
              </w:rPr>
            </w:pPr>
            <w:r>
              <w:rPr>
                <w:rFonts w:ascii="仿宋" w:eastAsia="仿宋" w:hAnsi="仿宋" w:cs="仿宋" w:hint="eastAsia"/>
                <w:b/>
                <w:color w:val="0000FF"/>
                <w:kern w:val="0"/>
                <w:szCs w:val="21"/>
                <w:u w:val="single"/>
              </w:rPr>
              <w:t>上午安排：</w:t>
            </w:r>
            <w:r>
              <w:rPr>
                <w:rFonts w:ascii="仿宋" w:eastAsia="仿宋" w:hAnsi="仿宋" w:cs="仿宋" w:hint="eastAsia"/>
                <w:kern w:val="0"/>
                <w:szCs w:val="21"/>
              </w:rPr>
              <w:t>睡到自然醒</w:t>
            </w:r>
          </w:p>
          <w:p w:rsidR="005851AA" w:rsidRDefault="00D7737D">
            <w:pPr>
              <w:tabs>
                <w:tab w:val="left" w:pos="840"/>
              </w:tabs>
              <w:rPr>
                <w:rFonts w:ascii="仿宋" w:eastAsia="仿宋" w:hAnsi="仿宋" w:cs="仿宋"/>
                <w:szCs w:val="21"/>
              </w:rPr>
            </w:pPr>
            <w:r>
              <w:rPr>
                <w:rFonts w:ascii="仿宋" w:eastAsia="仿宋" w:hAnsi="仿宋" w:cs="仿宋" w:hint="eastAsia"/>
                <w:b/>
                <w:color w:val="0000FF"/>
                <w:kern w:val="0"/>
                <w:szCs w:val="21"/>
                <w:u w:val="single"/>
              </w:rPr>
              <w:t>下午</w:t>
            </w:r>
            <w:r>
              <w:rPr>
                <w:rFonts w:ascii="仿宋" w:eastAsia="仿宋" w:hAnsi="仿宋" w:cs="仿宋" w:hint="eastAsia"/>
                <w:b/>
                <w:color w:val="0000FF"/>
                <w:kern w:val="0"/>
                <w:szCs w:val="21"/>
                <w:u w:val="single"/>
              </w:rPr>
              <w:t>安排：</w:t>
            </w:r>
            <w:r>
              <w:rPr>
                <w:rFonts w:ascii="仿宋" w:eastAsia="仿宋" w:hAnsi="仿宋" w:cs="仿宋" w:hint="eastAsia"/>
                <w:kern w:val="0"/>
                <w:szCs w:val="21"/>
              </w:rPr>
              <w:t>下午</w:t>
            </w:r>
            <w:r>
              <w:rPr>
                <w:rFonts w:ascii="仿宋" w:eastAsia="仿宋" w:hAnsi="仿宋" w:cs="仿宋" w:hint="eastAsia"/>
                <w:kern w:val="0"/>
                <w:szCs w:val="21"/>
              </w:rPr>
              <w:t>14</w:t>
            </w:r>
            <w:r>
              <w:rPr>
                <w:rFonts w:ascii="仿宋" w:eastAsia="仿宋" w:hAnsi="仿宋" w:cs="仿宋" w:hint="eastAsia"/>
                <w:kern w:val="0"/>
                <w:szCs w:val="21"/>
              </w:rPr>
              <w:t>：</w:t>
            </w:r>
            <w:r>
              <w:rPr>
                <w:rFonts w:ascii="仿宋" w:eastAsia="仿宋" w:hAnsi="仿宋" w:cs="仿宋" w:hint="eastAsia"/>
                <w:kern w:val="0"/>
                <w:szCs w:val="21"/>
              </w:rPr>
              <w:t>00</w:t>
            </w:r>
            <w:r>
              <w:rPr>
                <w:rFonts w:ascii="仿宋" w:eastAsia="仿宋" w:hAnsi="仿宋" w:cs="仿宋" w:hint="eastAsia"/>
                <w:kern w:val="0"/>
                <w:szCs w:val="21"/>
              </w:rPr>
              <w:t>前往【哈啦水世界】毗邻一线太湖，路程仅</w:t>
            </w:r>
            <w:r>
              <w:rPr>
                <w:rFonts w:ascii="仿宋" w:eastAsia="仿宋" w:hAnsi="仿宋" w:cs="仿宋" w:hint="eastAsia"/>
                <w:kern w:val="0"/>
                <w:szCs w:val="21"/>
              </w:rPr>
              <w:t>15</w:t>
            </w:r>
            <w:r>
              <w:rPr>
                <w:rFonts w:ascii="仿宋" w:eastAsia="仿宋" w:hAnsi="仿宋" w:cs="仿宋" w:hint="eastAsia"/>
                <w:kern w:val="0"/>
                <w:szCs w:val="21"/>
              </w:rPr>
              <w:t>分钟车程。占地面积</w:t>
            </w:r>
            <w:r>
              <w:rPr>
                <w:rFonts w:ascii="仿宋" w:eastAsia="仿宋" w:hAnsi="仿宋" w:cs="仿宋" w:hint="eastAsia"/>
                <w:kern w:val="0"/>
                <w:szCs w:val="21"/>
              </w:rPr>
              <w:t>200</w:t>
            </w:r>
            <w:r>
              <w:rPr>
                <w:rFonts w:ascii="仿宋" w:eastAsia="仿宋" w:hAnsi="仿宋" w:cs="仿宋" w:hint="eastAsia"/>
                <w:kern w:val="0"/>
                <w:szCs w:val="21"/>
              </w:rPr>
              <w:t>多亩，是华东地区自然景观最佳的水乐园，园区</w:t>
            </w:r>
            <w:r>
              <w:rPr>
                <w:rFonts w:ascii="仿宋" w:eastAsia="仿宋" w:hAnsi="仿宋" w:cs="仿宋" w:hint="eastAsia"/>
                <w:kern w:val="0"/>
                <w:szCs w:val="21"/>
              </w:rPr>
              <w:t>WIFI</w:t>
            </w:r>
            <w:r>
              <w:rPr>
                <w:rFonts w:ascii="仿宋" w:eastAsia="仿宋" w:hAnsi="仿宋" w:cs="仿宋" w:hint="eastAsia"/>
                <w:kern w:val="0"/>
                <w:szCs w:val="21"/>
              </w:rPr>
              <w:t>全覆盖，采用无纸币化电子管理系统，为国内一流的现代时尚水上乐园。拥有潮汐海、极速风暴、穿越极光、阿拉斯加飓风、极地派对、冰河之旅等数十个大型水上游乐项目，其中“潮汐海”为华东地区最大的造浪池，“冰河之旅”为华东地区最长的漂流河。极为引人关注的是由专业乐队、四十多名中外演员每晚呈现的狂欢派对演出，可为你带来顶级的视听盛宴。</w:t>
            </w:r>
          </w:p>
        </w:tc>
        <w:tc>
          <w:tcPr>
            <w:tcW w:w="31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早</w:t>
            </w:r>
          </w:p>
        </w:tc>
        <w:tc>
          <w:tcPr>
            <w:tcW w:w="34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中</w:t>
            </w:r>
          </w:p>
        </w:tc>
        <w:tc>
          <w:tcPr>
            <w:tcW w:w="450"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晚</w:t>
            </w:r>
          </w:p>
        </w:tc>
        <w:tc>
          <w:tcPr>
            <w:tcW w:w="610" w:type="dxa"/>
            <w:tcBorders>
              <w:right w:val="double" w:sz="6" w:space="0" w:color="auto"/>
            </w:tcBorders>
            <w:vAlign w:val="center"/>
          </w:tcPr>
          <w:p w:rsidR="005851AA" w:rsidRDefault="00D7737D">
            <w:pPr>
              <w:jc w:val="center"/>
              <w:rPr>
                <w:rFonts w:ascii="仿宋" w:eastAsia="仿宋" w:hAnsi="仿宋" w:cs="仿宋"/>
                <w:sz w:val="24"/>
              </w:rPr>
            </w:pPr>
            <w:r>
              <w:rPr>
                <w:rFonts w:ascii="仿宋" w:eastAsia="仿宋" w:hAnsi="仿宋" w:cs="仿宋" w:hint="eastAsia"/>
                <w:kern w:val="0"/>
                <w:szCs w:val="21"/>
              </w:rPr>
              <w:t>龙之梦</w:t>
            </w:r>
          </w:p>
        </w:tc>
      </w:tr>
      <w:tr w:rsidR="005851AA">
        <w:trPr>
          <w:trHeight w:val="1066"/>
        </w:trPr>
        <w:tc>
          <w:tcPr>
            <w:tcW w:w="570" w:type="dxa"/>
            <w:tcBorders>
              <w:left w:val="double" w:sz="6" w:space="0" w:color="auto"/>
            </w:tcBorders>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D4</w:t>
            </w:r>
          </w:p>
        </w:tc>
        <w:tc>
          <w:tcPr>
            <w:tcW w:w="7470" w:type="dxa"/>
            <w:gridSpan w:val="6"/>
          </w:tcPr>
          <w:p w:rsidR="005851AA" w:rsidRDefault="00D7737D">
            <w:pPr>
              <w:spacing w:line="360" w:lineRule="atLeast"/>
              <w:rPr>
                <w:rFonts w:ascii="仿宋" w:eastAsia="仿宋" w:hAnsi="仿宋" w:cs="仿宋"/>
              </w:rPr>
            </w:pPr>
            <w:r>
              <w:rPr>
                <w:rFonts w:ascii="仿宋" w:eastAsia="仿宋" w:hAnsi="仿宋" w:cs="仿宋" w:hint="eastAsia"/>
                <w:szCs w:val="21"/>
              </w:rPr>
              <w:t>车赴</w:t>
            </w:r>
            <w:r>
              <w:rPr>
                <w:rFonts w:ascii="仿宋" w:eastAsia="仿宋" w:hAnsi="仿宋" w:cs="仿宋" w:hint="eastAsia"/>
                <w:b/>
                <w:bCs/>
                <w:szCs w:val="21"/>
              </w:rPr>
              <w:t>【南浔古镇】：</w:t>
            </w:r>
            <w:r>
              <w:rPr>
                <w:rFonts w:ascii="仿宋" w:eastAsia="仿宋" w:hAnsi="仿宋" w:cs="仿宋" w:hint="eastAsia"/>
                <w:szCs w:val="21"/>
              </w:rPr>
              <w:t>（游览约</w:t>
            </w:r>
            <w:r>
              <w:rPr>
                <w:rFonts w:ascii="仿宋" w:eastAsia="仿宋" w:hAnsi="仿宋" w:cs="仿宋" w:hint="eastAsia"/>
                <w:szCs w:val="21"/>
              </w:rPr>
              <w:t>2.5</w:t>
            </w:r>
            <w:r>
              <w:rPr>
                <w:rFonts w:ascii="仿宋" w:eastAsia="仿宋" w:hAnsi="仿宋" w:cs="仿宋" w:hint="eastAsia"/>
                <w:szCs w:val="21"/>
              </w:rPr>
              <w:t>小时）南浔历史上园林众多，自南宋至清代镇上大小园林达</w:t>
            </w:r>
            <w:r>
              <w:rPr>
                <w:rFonts w:ascii="仿宋" w:eastAsia="仿宋" w:hAnsi="仿宋" w:cs="仿宋" w:hint="eastAsia"/>
                <w:szCs w:val="21"/>
              </w:rPr>
              <w:t>27</w:t>
            </w:r>
            <w:r>
              <w:rPr>
                <w:rFonts w:ascii="仿宋" w:eastAsia="仿宋" w:hAnsi="仿宋" w:cs="仿宋" w:hint="eastAsia"/>
                <w:szCs w:val="21"/>
              </w:rPr>
              <w:t>处。以一镇之地，而拥有五园，实江南所仅见。至今幸存的有嘉业堂藏书楼、刘氏小莲庄，张石铭故居等。适时返程。</w:t>
            </w:r>
          </w:p>
        </w:tc>
        <w:tc>
          <w:tcPr>
            <w:tcW w:w="31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早</w:t>
            </w:r>
          </w:p>
        </w:tc>
        <w:tc>
          <w:tcPr>
            <w:tcW w:w="345" w:type="dxa"/>
            <w:vAlign w:val="center"/>
          </w:tcPr>
          <w:p w:rsidR="005851AA" w:rsidRDefault="00D7737D">
            <w:pPr>
              <w:pStyle w:val="a3"/>
              <w:spacing w:line="360" w:lineRule="exact"/>
              <w:jc w:val="center"/>
              <w:rPr>
                <w:rFonts w:ascii="仿宋" w:eastAsia="仿宋" w:hAnsi="仿宋" w:cs="仿宋"/>
                <w:sz w:val="24"/>
              </w:rPr>
            </w:pPr>
            <w:r>
              <w:rPr>
                <w:rFonts w:ascii="仿宋" w:eastAsia="仿宋" w:hAnsi="仿宋" w:cs="仿宋" w:hint="eastAsia"/>
                <w:sz w:val="24"/>
              </w:rPr>
              <w:t>中</w:t>
            </w:r>
          </w:p>
        </w:tc>
        <w:tc>
          <w:tcPr>
            <w:tcW w:w="450" w:type="dxa"/>
            <w:vAlign w:val="center"/>
          </w:tcPr>
          <w:p w:rsidR="005851AA" w:rsidRDefault="005851AA">
            <w:pPr>
              <w:pStyle w:val="a3"/>
              <w:spacing w:line="360" w:lineRule="exact"/>
              <w:jc w:val="center"/>
              <w:rPr>
                <w:rFonts w:ascii="仿宋" w:eastAsia="仿宋" w:hAnsi="仿宋" w:cs="仿宋"/>
                <w:sz w:val="24"/>
              </w:rPr>
            </w:pPr>
          </w:p>
        </w:tc>
        <w:tc>
          <w:tcPr>
            <w:tcW w:w="610" w:type="dxa"/>
            <w:tcBorders>
              <w:right w:val="double" w:sz="6" w:space="0" w:color="auto"/>
            </w:tcBorders>
            <w:vAlign w:val="center"/>
          </w:tcPr>
          <w:p w:rsidR="005851AA" w:rsidRDefault="005851AA">
            <w:pPr>
              <w:jc w:val="center"/>
              <w:rPr>
                <w:rFonts w:ascii="仿宋" w:eastAsia="仿宋" w:hAnsi="仿宋" w:cs="仿宋"/>
                <w:sz w:val="24"/>
              </w:rPr>
            </w:pPr>
          </w:p>
        </w:tc>
      </w:tr>
      <w:tr w:rsidR="005851AA">
        <w:trPr>
          <w:trHeight w:val="362"/>
        </w:trPr>
        <w:tc>
          <w:tcPr>
            <w:tcW w:w="960" w:type="dxa"/>
            <w:gridSpan w:val="2"/>
            <w:vMerge w:val="restart"/>
            <w:tcBorders>
              <w:left w:val="double" w:sz="6" w:space="0" w:color="auto"/>
            </w:tcBorders>
          </w:tcPr>
          <w:p w:rsidR="005851AA" w:rsidRDefault="005851AA">
            <w:pPr>
              <w:pStyle w:val="a3"/>
              <w:spacing w:line="360" w:lineRule="exact"/>
              <w:rPr>
                <w:rFonts w:ascii="仿宋" w:eastAsia="仿宋" w:hAnsi="仿宋" w:cs="仿宋"/>
                <w:b/>
                <w:sz w:val="24"/>
              </w:rPr>
            </w:pPr>
          </w:p>
          <w:p w:rsidR="005851AA" w:rsidRDefault="00D7737D">
            <w:pPr>
              <w:pStyle w:val="a3"/>
              <w:spacing w:line="360" w:lineRule="exact"/>
              <w:rPr>
                <w:rFonts w:ascii="仿宋" w:eastAsia="仿宋" w:hAnsi="仿宋" w:cs="仿宋"/>
                <w:b/>
                <w:sz w:val="24"/>
              </w:rPr>
            </w:pPr>
            <w:r>
              <w:rPr>
                <w:rFonts w:ascii="仿宋" w:eastAsia="仿宋" w:hAnsi="仿宋" w:cs="仿宋" w:hint="eastAsia"/>
                <w:b/>
                <w:sz w:val="24"/>
              </w:rPr>
              <w:t>包</w:t>
            </w:r>
          </w:p>
          <w:p w:rsidR="005851AA" w:rsidRDefault="00D7737D">
            <w:pPr>
              <w:pStyle w:val="a3"/>
              <w:spacing w:line="360" w:lineRule="exact"/>
              <w:rPr>
                <w:rFonts w:ascii="仿宋" w:eastAsia="仿宋" w:hAnsi="仿宋" w:cs="仿宋"/>
                <w:b/>
                <w:sz w:val="24"/>
              </w:rPr>
            </w:pPr>
            <w:r>
              <w:rPr>
                <w:rFonts w:ascii="仿宋" w:eastAsia="仿宋" w:hAnsi="仿宋" w:cs="仿宋" w:hint="eastAsia"/>
                <w:b/>
                <w:sz w:val="24"/>
              </w:rPr>
              <w:t>含</w:t>
            </w:r>
          </w:p>
          <w:p w:rsidR="005851AA" w:rsidRDefault="00D7737D">
            <w:pPr>
              <w:pStyle w:val="a3"/>
              <w:spacing w:line="360" w:lineRule="exact"/>
              <w:rPr>
                <w:rFonts w:ascii="仿宋" w:eastAsia="仿宋" w:hAnsi="仿宋" w:cs="仿宋"/>
                <w:b/>
                <w:sz w:val="24"/>
              </w:rPr>
            </w:pPr>
            <w:r>
              <w:rPr>
                <w:rFonts w:ascii="仿宋" w:eastAsia="仿宋" w:hAnsi="仿宋" w:cs="仿宋" w:hint="eastAsia"/>
                <w:b/>
                <w:sz w:val="24"/>
              </w:rPr>
              <w:t>项</w:t>
            </w:r>
          </w:p>
          <w:p w:rsidR="005851AA" w:rsidRDefault="00D7737D">
            <w:pPr>
              <w:pStyle w:val="a3"/>
              <w:spacing w:line="360" w:lineRule="exact"/>
              <w:rPr>
                <w:rFonts w:ascii="仿宋" w:eastAsia="仿宋" w:hAnsi="仿宋" w:cs="仿宋"/>
                <w:sz w:val="24"/>
              </w:rPr>
            </w:pPr>
            <w:r>
              <w:rPr>
                <w:rFonts w:ascii="仿宋" w:eastAsia="仿宋" w:hAnsi="仿宋" w:cs="仿宋" w:hint="eastAsia"/>
                <w:b/>
                <w:sz w:val="24"/>
              </w:rPr>
              <w:t>目</w:t>
            </w:r>
          </w:p>
        </w:tc>
        <w:tc>
          <w:tcPr>
            <w:tcW w:w="7395" w:type="dxa"/>
            <w:gridSpan w:val="6"/>
            <w:tcBorders>
              <w:right w:val="single" w:sz="4" w:space="0" w:color="auto"/>
            </w:tcBorders>
          </w:tcPr>
          <w:p w:rsidR="005851AA" w:rsidRDefault="00D7737D">
            <w:pPr>
              <w:pStyle w:val="a3"/>
              <w:spacing w:line="360" w:lineRule="exact"/>
              <w:rPr>
                <w:rFonts w:ascii="仿宋" w:eastAsia="仿宋" w:hAnsi="仿宋" w:cs="仿宋"/>
                <w:sz w:val="21"/>
                <w:szCs w:val="21"/>
              </w:rPr>
            </w:pPr>
            <w:r>
              <w:rPr>
                <w:rFonts w:ascii="仿宋" w:eastAsia="仿宋" w:hAnsi="仿宋" w:cs="仿宋" w:hint="eastAsia"/>
                <w:sz w:val="21"/>
                <w:szCs w:val="21"/>
              </w:rPr>
              <w:t>交通：空调旅游大巴车</w:t>
            </w:r>
            <w:r>
              <w:rPr>
                <w:rFonts w:ascii="仿宋" w:eastAsia="仿宋" w:hAnsi="仿宋" w:cs="仿宋" w:hint="eastAsia"/>
                <w:sz w:val="21"/>
                <w:szCs w:val="21"/>
              </w:rPr>
              <w:t xml:space="preserve">   </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362"/>
        </w:trPr>
        <w:tc>
          <w:tcPr>
            <w:tcW w:w="960" w:type="dxa"/>
            <w:gridSpan w:val="2"/>
            <w:vMerge/>
            <w:tcBorders>
              <w:left w:val="double" w:sz="6" w:space="0" w:color="auto"/>
            </w:tcBorders>
          </w:tcPr>
          <w:p w:rsidR="005851AA" w:rsidRDefault="005851AA">
            <w:pPr>
              <w:pStyle w:val="a3"/>
              <w:spacing w:line="360" w:lineRule="exact"/>
              <w:rPr>
                <w:rFonts w:ascii="仿宋" w:eastAsia="仿宋" w:hAnsi="仿宋" w:cs="仿宋"/>
                <w:sz w:val="24"/>
              </w:rPr>
            </w:pPr>
          </w:p>
        </w:tc>
        <w:tc>
          <w:tcPr>
            <w:tcW w:w="7395" w:type="dxa"/>
            <w:gridSpan w:val="6"/>
            <w:tcBorders>
              <w:right w:val="single" w:sz="4" w:space="0" w:color="auto"/>
            </w:tcBorders>
          </w:tcPr>
          <w:p w:rsidR="005851AA" w:rsidRDefault="00D7737D">
            <w:pPr>
              <w:rPr>
                <w:rFonts w:ascii="仿宋" w:eastAsia="仿宋" w:hAnsi="仿宋" w:cs="仿宋"/>
                <w:bCs/>
                <w:szCs w:val="21"/>
                <w:shd w:val="clear" w:color="auto" w:fill="FFFFFF"/>
              </w:rPr>
            </w:pPr>
            <w:r>
              <w:rPr>
                <w:rFonts w:ascii="仿宋" w:eastAsia="仿宋" w:hAnsi="仿宋" w:cs="仿宋" w:hint="eastAsia"/>
                <w:szCs w:val="21"/>
              </w:rPr>
              <w:t>酒店：</w:t>
            </w:r>
            <w:r>
              <w:rPr>
                <w:rFonts w:ascii="楷体_GB2312" w:eastAsia="楷体_GB2312" w:hint="eastAsia"/>
                <w:sz w:val="24"/>
              </w:rPr>
              <w:t>当地四星标准酒店双标间</w:t>
            </w:r>
            <w:r>
              <w:rPr>
                <w:rFonts w:ascii="楷体_GB2312" w:eastAsia="楷体_GB2312" w:hint="eastAsia"/>
                <w:sz w:val="24"/>
              </w:rPr>
              <w:t>，</w:t>
            </w:r>
            <w:r>
              <w:rPr>
                <w:rFonts w:ascii="仿宋" w:eastAsia="仿宋" w:hAnsi="仿宋" w:cs="仿宋" w:hint="eastAsia"/>
                <w:szCs w:val="21"/>
              </w:rPr>
              <w:t>龙之梦动物酒店</w:t>
            </w:r>
            <w:r>
              <w:rPr>
                <w:rFonts w:ascii="仿宋" w:eastAsia="仿宋" w:hAnsi="仿宋" w:cs="仿宋" w:hint="eastAsia"/>
                <w:szCs w:val="21"/>
              </w:rPr>
              <w:t xml:space="preserve">  </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362"/>
        </w:trPr>
        <w:tc>
          <w:tcPr>
            <w:tcW w:w="960" w:type="dxa"/>
            <w:gridSpan w:val="2"/>
            <w:vMerge/>
            <w:tcBorders>
              <w:left w:val="double" w:sz="6" w:space="0" w:color="auto"/>
            </w:tcBorders>
          </w:tcPr>
          <w:p w:rsidR="005851AA" w:rsidRDefault="005851AA">
            <w:pPr>
              <w:pStyle w:val="a3"/>
              <w:spacing w:line="360" w:lineRule="exact"/>
              <w:rPr>
                <w:rFonts w:ascii="仿宋" w:eastAsia="仿宋" w:hAnsi="仿宋" w:cs="仿宋"/>
                <w:sz w:val="24"/>
              </w:rPr>
            </w:pPr>
          </w:p>
        </w:tc>
        <w:tc>
          <w:tcPr>
            <w:tcW w:w="7395" w:type="dxa"/>
            <w:gridSpan w:val="6"/>
            <w:tcBorders>
              <w:right w:val="single" w:sz="4" w:space="0" w:color="auto"/>
            </w:tcBorders>
          </w:tcPr>
          <w:p w:rsidR="005851AA" w:rsidRDefault="00D7737D">
            <w:pPr>
              <w:pStyle w:val="a3"/>
              <w:spacing w:line="360" w:lineRule="exact"/>
              <w:rPr>
                <w:rFonts w:ascii="仿宋" w:eastAsia="仿宋" w:hAnsi="仿宋" w:cs="仿宋"/>
                <w:sz w:val="21"/>
                <w:szCs w:val="21"/>
              </w:rPr>
            </w:pPr>
            <w:r>
              <w:rPr>
                <w:rFonts w:ascii="仿宋" w:eastAsia="仿宋" w:hAnsi="仿宋" w:cs="仿宋" w:hint="eastAsia"/>
                <w:sz w:val="21"/>
                <w:szCs w:val="21"/>
              </w:rPr>
              <w:t>用餐：</w:t>
            </w:r>
            <w:r>
              <w:rPr>
                <w:rFonts w:ascii="仿宋" w:eastAsia="仿宋" w:hAnsi="仿宋" w:cs="仿宋" w:hint="eastAsia"/>
                <w:sz w:val="21"/>
                <w:szCs w:val="21"/>
              </w:rPr>
              <w:t>3</w:t>
            </w:r>
            <w:r>
              <w:rPr>
                <w:rFonts w:ascii="仿宋" w:eastAsia="仿宋" w:hAnsi="仿宋" w:cs="仿宋" w:hint="eastAsia"/>
                <w:sz w:val="21"/>
                <w:szCs w:val="21"/>
              </w:rPr>
              <w:t>早</w:t>
            </w:r>
            <w:r>
              <w:rPr>
                <w:rFonts w:ascii="仿宋" w:eastAsia="仿宋" w:hAnsi="仿宋" w:cs="仿宋" w:hint="eastAsia"/>
                <w:sz w:val="21"/>
                <w:szCs w:val="21"/>
              </w:rPr>
              <w:t>7</w:t>
            </w:r>
            <w:r>
              <w:rPr>
                <w:rFonts w:ascii="仿宋" w:eastAsia="仿宋" w:hAnsi="仿宋" w:cs="仿宋" w:hint="eastAsia"/>
                <w:sz w:val="21"/>
                <w:szCs w:val="21"/>
              </w:rPr>
              <w:t>正</w:t>
            </w:r>
            <w:r>
              <w:rPr>
                <w:rFonts w:ascii="仿宋" w:eastAsia="仿宋" w:hAnsi="仿宋" w:cs="仿宋" w:hint="eastAsia"/>
                <w:sz w:val="21"/>
                <w:szCs w:val="21"/>
              </w:rPr>
              <w:t xml:space="preserve"> </w:t>
            </w:r>
            <w:r>
              <w:rPr>
                <w:rFonts w:ascii="仿宋" w:eastAsia="仿宋" w:hAnsi="仿宋" w:cs="仿宋" w:hint="eastAsia"/>
                <w:sz w:val="21"/>
                <w:szCs w:val="21"/>
              </w:rPr>
              <w:t>正餐</w:t>
            </w:r>
            <w:r>
              <w:rPr>
                <w:rFonts w:ascii="仿宋" w:eastAsia="仿宋" w:hAnsi="仿宋" w:cs="仿宋" w:hint="eastAsia"/>
                <w:sz w:val="21"/>
                <w:szCs w:val="21"/>
              </w:rPr>
              <w:t>50</w:t>
            </w:r>
            <w:r>
              <w:rPr>
                <w:rFonts w:ascii="仿宋" w:eastAsia="仿宋" w:hAnsi="仿宋" w:cs="仿宋" w:hint="eastAsia"/>
                <w:sz w:val="21"/>
                <w:szCs w:val="21"/>
              </w:rPr>
              <w:t>元</w:t>
            </w:r>
            <w:r>
              <w:rPr>
                <w:rFonts w:ascii="仿宋" w:eastAsia="仿宋" w:hAnsi="仿宋" w:cs="仿宋" w:hint="eastAsia"/>
                <w:sz w:val="21"/>
                <w:szCs w:val="21"/>
              </w:rPr>
              <w:t>/</w:t>
            </w:r>
            <w:r>
              <w:rPr>
                <w:rFonts w:ascii="仿宋" w:eastAsia="仿宋" w:hAnsi="仿宋" w:cs="仿宋" w:hint="eastAsia"/>
                <w:sz w:val="21"/>
                <w:szCs w:val="21"/>
              </w:rPr>
              <w:t>正</w:t>
            </w:r>
            <w:r>
              <w:rPr>
                <w:rFonts w:ascii="仿宋" w:eastAsia="仿宋" w:hAnsi="仿宋" w:cs="仿宋" w:hint="eastAsia"/>
                <w:sz w:val="21"/>
                <w:szCs w:val="21"/>
              </w:rPr>
              <w:t xml:space="preserve"> </w:t>
            </w:r>
            <w:r>
              <w:rPr>
                <w:rFonts w:ascii="仿宋" w:eastAsia="仿宋" w:hAnsi="仿宋" w:cs="仿宋" w:hint="eastAsia"/>
                <w:sz w:val="21"/>
                <w:szCs w:val="21"/>
              </w:rPr>
              <w:t>晚餐</w:t>
            </w:r>
            <w:r>
              <w:rPr>
                <w:rFonts w:ascii="仿宋" w:eastAsia="仿宋" w:hAnsi="仿宋" w:cs="仿宋" w:hint="eastAsia"/>
                <w:sz w:val="21"/>
                <w:szCs w:val="21"/>
              </w:rPr>
              <w:t>70</w:t>
            </w:r>
            <w:r>
              <w:rPr>
                <w:rFonts w:ascii="仿宋" w:eastAsia="仿宋" w:hAnsi="仿宋" w:cs="仿宋" w:hint="eastAsia"/>
                <w:sz w:val="21"/>
                <w:szCs w:val="21"/>
              </w:rPr>
              <w:t>元</w:t>
            </w:r>
            <w:r>
              <w:rPr>
                <w:rFonts w:ascii="仿宋" w:eastAsia="仿宋" w:hAnsi="仿宋" w:cs="仿宋" w:hint="eastAsia"/>
                <w:sz w:val="21"/>
                <w:szCs w:val="21"/>
              </w:rPr>
              <w:t>/</w:t>
            </w:r>
            <w:r>
              <w:rPr>
                <w:rFonts w:ascii="仿宋" w:eastAsia="仿宋" w:hAnsi="仿宋" w:cs="仿宋" w:hint="eastAsia"/>
                <w:sz w:val="21"/>
                <w:szCs w:val="21"/>
              </w:rPr>
              <w:t>正</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362"/>
        </w:trPr>
        <w:tc>
          <w:tcPr>
            <w:tcW w:w="960" w:type="dxa"/>
            <w:gridSpan w:val="2"/>
            <w:vMerge/>
            <w:tcBorders>
              <w:left w:val="double" w:sz="6" w:space="0" w:color="auto"/>
            </w:tcBorders>
          </w:tcPr>
          <w:p w:rsidR="005851AA" w:rsidRDefault="005851AA">
            <w:pPr>
              <w:pStyle w:val="a3"/>
              <w:spacing w:line="360" w:lineRule="exact"/>
              <w:rPr>
                <w:rFonts w:ascii="仿宋" w:eastAsia="仿宋" w:hAnsi="仿宋" w:cs="仿宋"/>
                <w:sz w:val="24"/>
              </w:rPr>
            </w:pPr>
          </w:p>
        </w:tc>
        <w:tc>
          <w:tcPr>
            <w:tcW w:w="7395" w:type="dxa"/>
            <w:gridSpan w:val="6"/>
            <w:tcBorders>
              <w:right w:val="single" w:sz="4" w:space="0" w:color="auto"/>
            </w:tcBorders>
          </w:tcPr>
          <w:p w:rsidR="005851AA" w:rsidRDefault="00D7737D">
            <w:pPr>
              <w:pStyle w:val="a3"/>
              <w:spacing w:line="360" w:lineRule="exact"/>
              <w:rPr>
                <w:rFonts w:ascii="仿宋" w:eastAsia="仿宋" w:hAnsi="仿宋" w:cs="仿宋"/>
                <w:sz w:val="21"/>
                <w:szCs w:val="21"/>
              </w:rPr>
            </w:pPr>
            <w:r>
              <w:rPr>
                <w:rFonts w:ascii="仿宋" w:eastAsia="仿宋" w:hAnsi="仿宋" w:cs="仿宋" w:hint="eastAsia"/>
                <w:sz w:val="21"/>
                <w:szCs w:val="21"/>
              </w:rPr>
              <w:t>游览：景点首道门票</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362"/>
        </w:trPr>
        <w:tc>
          <w:tcPr>
            <w:tcW w:w="960" w:type="dxa"/>
            <w:gridSpan w:val="2"/>
            <w:vMerge/>
            <w:tcBorders>
              <w:left w:val="double" w:sz="6" w:space="0" w:color="auto"/>
            </w:tcBorders>
          </w:tcPr>
          <w:p w:rsidR="005851AA" w:rsidRDefault="005851AA">
            <w:pPr>
              <w:pStyle w:val="a3"/>
              <w:spacing w:line="360" w:lineRule="exact"/>
              <w:rPr>
                <w:rFonts w:ascii="仿宋" w:eastAsia="仿宋" w:hAnsi="仿宋" w:cs="仿宋"/>
                <w:sz w:val="24"/>
              </w:rPr>
            </w:pPr>
          </w:p>
        </w:tc>
        <w:tc>
          <w:tcPr>
            <w:tcW w:w="7395" w:type="dxa"/>
            <w:gridSpan w:val="6"/>
            <w:tcBorders>
              <w:right w:val="single" w:sz="4" w:space="0" w:color="auto"/>
            </w:tcBorders>
          </w:tcPr>
          <w:p w:rsidR="005851AA" w:rsidRDefault="00D7737D">
            <w:pPr>
              <w:pStyle w:val="a3"/>
              <w:spacing w:line="360" w:lineRule="exact"/>
              <w:rPr>
                <w:rFonts w:ascii="仿宋" w:eastAsia="仿宋" w:hAnsi="仿宋" w:cs="仿宋"/>
                <w:sz w:val="21"/>
                <w:szCs w:val="21"/>
              </w:rPr>
            </w:pPr>
            <w:r>
              <w:rPr>
                <w:rFonts w:ascii="仿宋" w:eastAsia="仿宋" w:hAnsi="仿宋" w:cs="仿宋" w:hint="eastAsia"/>
                <w:sz w:val="21"/>
                <w:szCs w:val="21"/>
              </w:rPr>
              <w:t>导服：全陪导游服务</w:t>
            </w:r>
            <w:r>
              <w:rPr>
                <w:rFonts w:ascii="仿宋" w:eastAsia="仿宋" w:hAnsi="仿宋" w:cs="仿宋" w:hint="eastAsia"/>
                <w:sz w:val="21"/>
                <w:szCs w:val="21"/>
              </w:rPr>
              <w:t>、地接导游服务</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362"/>
        </w:trPr>
        <w:tc>
          <w:tcPr>
            <w:tcW w:w="960" w:type="dxa"/>
            <w:gridSpan w:val="2"/>
            <w:vMerge/>
            <w:tcBorders>
              <w:left w:val="double" w:sz="6" w:space="0" w:color="auto"/>
            </w:tcBorders>
          </w:tcPr>
          <w:p w:rsidR="005851AA" w:rsidRDefault="005851AA">
            <w:pPr>
              <w:pStyle w:val="a3"/>
              <w:spacing w:line="360" w:lineRule="exact"/>
              <w:rPr>
                <w:rFonts w:ascii="仿宋" w:eastAsia="仿宋" w:hAnsi="仿宋" w:cs="仿宋"/>
                <w:sz w:val="24"/>
              </w:rPr>
            </w:pPr>
          </w:p>
        </w:tc>
        <w:tc>
          <w:tcPr>
            <w:tcW w:w="7395" w:type="dxa"/>
            <w:gridSpan w:val="6"/>
            <w:tcBorders>
              <w:right w:val="single" w:sz="4" w:space="0" w:color="auto"/>
            </w:tcBorders>
          </w:tcPr>
          <w:p w:rsidR="005851AA" w:rsidRDefault="00D7737D">
            <w:pPr>
              <w:pStyle w:val="a3"/>
              <w:spacing w:line="360" w:lineRule="exact"/>
              <w:rPr>
                <w:rFonts w:ascii="仿宋" w:eastAsia="仿宋" w:hAnsi="仿宋" w:cs="仿宋"/>
                <w:sz w:val="21"/>
                <w:szCs w:val="21"/>
              </w:rPr>
            </w:pPr>
            <w:r>
              <w:rPr>
                <w:rFonts w:ascii="仿宋" w:eastAsia="仿宋" w:hAnsi="仿宋" w:cs="仿宋" w:hint="eastAsia"/>
                <w:sz w:val="21"/>
                <w:szCs w:val="21"/>
              </w:rPr>
              <w:t>综费</w:t>
            </w:r>
            <w:r>
              <w:rPr>
                <w:rFonts w:ascii="仿宋" w:eastAsia="仿宋" w:hAnsi="仿宋" w:cs="仿宋" w:hint="eastAsia"/>
                <w:sz w:val="21"/>
                <w:szCs w:val="21"/>
              </w:rPr>
              <w:t>：旅游意外险</w:t>
            </w:r>
          </w:p>
        </w:tc>
        <w:tc>
          <w:tcPr>
            <w:tcW w:w="1405" w:type="dxa"/>
            <w:gridSpan w:val="3"/>
            <w:tcBorders>
              <w:left w:val="single" w:sz="4" w:space="0" w:color="auto"/>
              <w:right w:val="double" w:sz="6" w:space="0" w:color="auto"/>
            </w:tcBorders>
          </w:tcPr>
          <w:p w:rsidR="005851AA" w:rsidRDefault="005851AA">
            <w:pPr>
              <w:pStyle w:val="a3"/>
              <w:spacing w:line="360" w:lineRule="exact"/>
              <w:rPr>
                <w:rFonts w:ascii="仿宋" w:eastAsia="仿宋" w:hAnsi="仿宋" w:cs="仿宋"/>
                <w:sz w:val="24"/>
              </w:rPr>
            </w:pPr>
          </w:p>
        </w:tc>
      </w:tr>
      <w:tr w:rsidR="005851AA">
        <w:trPr>
          <w:trHeight w:val="449"/>
        </w:trPr>
        <w:tc>
          <w:tcPr>
            <w:tcW w:w="960" w:type="dxa"/>
            <w:gridSpan w:val="2"/>
            <w:tcBorders>
              <w:left w:val="double" w:sz="6" w:space="0" w:color="auto"/>
            </w:tcBorders>
          </w:tcPr>
          <w:p w:rsidR="005851AA" w:rsidRDefault="00D7737D">
            <w:pPr>
              <w:pStyle w:val="a3"/>
              <w:spacing w:line="360" w:lineRule="exact"/>
              <w:rPr>
                <w:rFonts w:ascii="仿宋" w:eastAsia="仿宋" w:hAnsi="仿宋" w:cs="仿宋"/>
                <w:b/>
                <w:sz w:val="32"/>
                <w:szCs w:val="32"/>
              </w:rPr>
            </w:pPr>
            <w:r>
              <w:rPr>
                <w:rFonts w:ascii="仿宋" w:eastAsia="仿宋" w:hAnsi="仿宋" w:cs="仿宋" w:hint="eastAsia"/>
                <w:b/>
                <w:sz w:val="32"/>
                <w:szCs w:val="32"/>
              </w:rPr>
              <w:t>结算</w:t>
            </w:r>
          </w:p>
        </w:tc>
        <w:tc>
          <w:tcPr>
            <w:tcW w:w="1215" w:type="dxa"/>
            <w:gridSpan w:val="2"/>
            <w:tcBorders>
              <w:right w:val="single" w:sz="4" w:space="0" w:color="auto"/>
            </w:tcBorders>
          </w:tcPr>
          <w:p w:rsidR="005851AA" w:rsidRDefault="00D7737D">
            <w:pPr>
              <w:pStyle w:val="a3"/>
              <w:spacing w:line="360" w:lineRule="exact"/>
              <w:rPr>
                <w:rFonts w:ascii="仿宋" w:eastAsia="仿宋" w:hAnsi="仿宋" w:cs="仿宋"/>
                <w:b/>
                <w:sz w:val="32"/>
                <w:szCs w:val="32"/>
              </w:rPr>
            </w:pPr>
            <w:r>
              <w:rPr>
                <w:rFonts w:ascii="仿宋" w:eastAsia="仿宋" w:hAnsi="仿宋" w:cs="仿宋" w:hint="eastAsia"/>
                <w:b/>
                <w:sz w:val="32"/>
                <w:szCs w:val="32"/>
              </w:rPr>
              <w:t>成人</w:t>
            </w:r>
          </w:p>
        </w:tc>
        <w:tc>
          <w:tcPr>
            <w:tcW w:w="987" w:type="dxa"/>
            <w:tcBorders>
              <w:left w:val="single" w:sz="4" w:space="0" w:color="auto"/>
              <w:right w:val="single" w:sz="4" w:space="0" w:color="auto"/>
            </w:tcBorders>
          </w:tcPr>
          <w:p w:rsidR="005851AA" w:rsidRDefault="005851AA">
            <w:pPr>
              <w:pStyle w:val="a3"/>
              <w:spacing w:line="360" w:lineRule="exact"/>
              <w:rPr>
                <w:rFonts w:ascii="仿宋" w:eastAsia="仿宋" w:hAnsi="仿宋" w:cs="仿宋"/>
                <w:b/>
                <w:sz w:val="24"/>
                <w:szCs w:val="24"/>
              </w:rPr>
            </w:pPr>
          </w:p>
        </w:tc>
        <w:tc>
          <w:tcPr>
            <w:tcW w:w="1518" w:type="dxa"/>
            <w:tcBorders>
              <w:left w:val="single" w:sz="4" w:space="0" w:color="auto"/>
              <w:right w:val="single" w:sz="4" w:space="0" w:color="auto"/>
            </w:tcBorders>
          </w:tcPr>
          <w:p w:rsidR="005851AA" w:rsidRDefault="00D7737D">
            <w:pPr>
              <w:pStyle w:val="a3"/>
              <w:spacing w:line="360" w:lineRule="exact"/>
              <w:rPr>
                <w:rFonts w:ascii="仿宋" w:eastAsia="仿宋" w:hAnsi="仿宋" w:cs="仿宋"/>
                <w:b/>
                <w:sz w:val="32"/>
                <w:szCs w:val="32"/>
              </w:rPr>
            </w:pPr>
            <w:r>
              <w:rPr>
                <w:rFonts w:ascii="仿宋" w:eastAsia="仿宋" w:hAnsi="仿宋" w:cs="仿宋" w:hint="eastAsia"/>
                <w:b/>
                <w:sz w:val="32"/>
                <w:szCs w:val="32"/>
              </w:rPr>
              <w:t>儿童</w:t>
            </w:r>
          </w:p>
        </w:tc>
        <w:tc>
          <w:tcPr>
            <w:tcW w:w="5080" w:type="dxa"/>
            <w:gridSpan w:val="5"/>
            <w:tcBorders>
              <w:left w:val="single" w:sz="4" w:space="0" w:color="auto"/>
              <w:right w:val="double" w:sz="6" w:space="0" w:color="auto"/>
            </w:tcBorders>
          </w:tcPr>
          <w:p w:rsidR="005851AA" w:rsidRDefault="005851AA">
            <w:pPr>
              <w:pStyle w:val="a3"/>
              <w:spacing w:line="360" w:lineRule="exact"/>
              <w:rPr>
                <w:rFonts w:ascii="仿宋" w:eastAsia="仿宋" w:hAnsi="仿宋" w:cs="仿宋"/>
                <w:b/>
                <w:sz w:val="24"/>
                <w:szCs w:val="24"/>
              </w:rPr>
            </w:pPr>
          </w:p>
        </w:tc>
      </w:tr>
      <w:tr w:rsidR="005851AA">
        <w:trPr>
          <w:trHeight w:val="362"/>
        </w:trPr>
        <w:tc>
          <w:tcPr>
            <w:tcW w:w="9760" w:type="dxa"/>
            <w:gridSpan w:val="11"/>
            <w:tcBorders>
              <w:left w:val="double" w:sz="6" w:space="0" w:color="auto"/>
              <w:right w:val="double" w:sz="6" w:space="0" w:color="auto"/>
            </w:tcBorders>
          </w:tcPr>
          <w:p w:rsidR="005851AA" w:rsidRDefault="00D7737D">
            <w:pPr>
              <w:pStyle w:val="a3"/>
              <w:spacing w:line="360" w:lineRule="exact"/>
              <w:rPr>
                <w:rFonts w:ascii="仿宋" w:eastAsia="仿宋" w:hAnsi="仿宋" w:cs="仿宋"/>
                <w:b/>
                <w:sz w:val="24"/>
                <w:szCs w:val="24"/>
              </w:rPr>
            </w:pPr>
            <w:r>
              <w:rPr>
                <w:rFonts w:ascii="仿宋" w:eastAsia="仿宋" w:hAnsi="仿宋" w:cs="仿宋" w:hint="eastAsia"/>
                <w:b/>
                <w:sz w:val="24"/>
                <w:szCs w:val="24"/>
              </w:rPr>
              <w:lastRenderedPageBreak/>
              <w:t>此行程按</w:t>
            </w:r>
            <w:r>
              <w:rPr>
                <w:rFonts w:ascii="仿宋" w:eastAsia="仿宋" w:hAnsi="仿宋" w:cs="仿宋" w:hint="eastAsia"/>
                <w:b/>
                <w:sz w:val="24"/>
                <w:szCs w:val="24"/>
              </w:rPr>
              <w:t>30</w:t>
            </w:r>
            <w:r>
              <w:rPr>
                <w:rFonts w:ascii="仿宋" w:eastAsia="仿宋" w:hAnsi="仿宋" w:cs="仿宋" w:hint="eastAsia"/>
                <w:b/>
                <w:sz w:val="24"/>
                <w:szCs w:val="24"/>
              </w:rPr>
              <w:t>人核算</w:t>
            </w:r>
            <w:r>
              <w:rPr>
                <w:rFonts w:ascii="仿宋" w:eastAsia="仿宋" w:hAnsi="仿宋" w:cs="仿宋" w:hint="eastAsia"/>
                <w:b/>
                <w:sz w:val="24"/>
                <w:szCs w:val="24"/>
              </w:rPr>
              <w:t xml:space="preserve"> </w:t>
            </w:r>
            <w:r>
              <w:rPr>
                <w:rFonts w:ascii="仿宋" w:eastAsia="仿宋" w:hAnsi="仿宋" w:cs="仿宋" w:hint="eastAsia"/>
                <w:b/>
                <w:sz w:val="24"/>
                <w:szCs w:val="24"/>
              </w:rPr>
              <w:t>不满</w:t>
            </w:r>
            <w:r>
              <w:rPr>
                <w:rFonts w:ascii="仿宋" w:eastAsia="仿宋" w:hAnsi="仿宋" w:cs="仿宋" w:hint="eastAsia"/>
                <w:b/>
                <w:sz w:val="24"/>
                <w:szCs w:val="24"/>
              </w:rPr>
              <w:t>30</w:t>
            </w:r>
            <w:r>
              <w:rPr>
                <w:rFonts w:ascii="仿宋" w:eastAsia="仿宋" w:hAnsi="仿宋" w:cs="仿宋" w:hint="eastAsia"/>
                <w:b/>
                <w:sz w:val="24"/>
                <w:szCs w:val="24"/>
              </w:rPr>
              <w:t>人价格另议</w:t>
            </w:r>
          </w:p>
        </w:tc>
      </w:tr>
      <w:tr w:rsidR="005851AA">
        <w:trPr>
          <w:trHeight w:val="2473"/>
        </w:trPr>
        <w:tc>
          <w:tcPr>
            <w:tcW w:w="1129" w:type="dxa"/>
            <w:gridSpan w:val="3"/>
            <w:tcBorders>
              <w:left w:val="double" w:sz="6" w:space="0" w:color="auto"/>
            </w:tcBorders>
          </w:tcPr>
          <w:p w:rsidR="005851AA" w:rsidRDefault="00D7737D">
            <w:pPr>
              <w:pStyle w:val="a3"/>
              <w:spacing w:line="360" w:lineRule="exact"/>
              <w:rPr>
                <w:rFonts w:ascii="仿宋" w:eastAsia="仿宋" w:hAnsi="仿宋" w:cs="仿宋"/>
                <w:b/>
                <w:sz w:val="21"/>
              </w:rPr>
            </w:pPr>
            <w:r>
              <w:rPr>
                <w:rFonts w:ascii="仿宋" w:eastAsia="仿宋" w:hAnsi="仿宋" w:cs="仿宋" w:hint="eastAsia"/>
                <w:b/>
                <w:sz w:val="21"/>
              </w:rPr>
              <w:t>注意事项</w:t>
            </w:r>
          </w:p>
        </w:tc>
        <w:tc>
          <w:tcPr>
            <w:tcW w:w="8631" w:type="dxa"/>
            <w:gridSpan w:val="8"/>
            <w:tcBorders>
              <w:right w:val="double" w:sz="6" w:space="0" w:color="auto"/>
            </w:tcBorders>
          </w:tcPr>
          <w:p w:rsidR="005851AA" w:rsidRDefault="00D7737D">
            <w:pPr>
              <w:pStyle w:val="a3"/>
              <w:spacing w:line="360" w:lineRule="exact"/>
              <w:rPr>
                <w:rFonts w:ascii="仿宋" w:eastAsia="仿宋" w:hAnsi="仿宋" w:cs="仿宋"/>
                <w:sz w:val="20"/>
              </w:rPr>
            </w:pPr>
            <w:r>
              <w:rPr>
                <w:rFonts w:ascii="仿宋" w:eastAsia="仿宋" w:hAnsi="仿宋" w:cs="仿宋" w:hint="eastAsia"/>
                <w:sz w:val="20"/>
              </w:rPr>
              <w:t>1.</w:t>
            </w:r>
            <w:r>
              <w:rPr>
                <w:rFonts w:ascii="仿宋" w:eastAsia="仿宋" w:hAnsi="仿宋" w:cs="仿宋" w:hint="eastAsia"/>
                <w:sz w:val="20"/>
              </w:rPr>
              <w:t>出团时成人必须携带有效期内身份证原件，小童必须携带户口本原件。</w:t>
            </w:r>
            <w:r>
              <w:rPr>
                <w:rFonts w:ascii="仿宋" w:eastAsia="仿宋" w:hAnsi="仿宋" w:cs="仿宋" w:hint="eastAsia"/>
                <w:sz w:val="20"/>
              </w:rPr>
              <w:br/>
              <w:t>2.</w:t>
            </w:r>
            <w:r>
              <w:rPr>
                <w:rFonts w:ascii="仿宋" w:eastAsia="仿宋" w:hAnsi="仿宋" w:cs="仿宋" w:hint="eastAsia"/>
                <w:sz w:val="20"/>
              </w:rPr>
              <w:t>住宿按床位分房，有可能出现拼房，若不愿拼房或拼房不成功者，需补房差。</w:t>
            </w:r>
            <w:r>
              <w:rPr>
                <w:rFonts w:ascii="仿宋" w:eastAsia="仿宋" w:hAnsi="仿宋" w:cs="仿宋" w:hint="eastAsia"/>
                <w:sz w:val="20"/>
              </w:rPr>
              <w:br/>
              <w:t>3.</w:t>
            </w:r>
            <w:r>
              <w:rPr>
                <w:rFonts w:ascii="仿宋" w:eastAsia="仿宋" w:hAnsi="仿宋" w:cs="仿宋" w:hint="eastAsia"/>
                <w:sz w:val="20"/>
              </w:rPr>
              <w:t>标注各景点游览的参考时间，因旅游的特殊性允许导游在实际操业中，于</w:t>
            </w:r>
            <w:r>
              <w:rPr>
                <w:rFonts w:ascii="仿宋" w:eastAsia="仿宋" w:hAnsi="仿宋" w:cs="仿宋" w:hint="eastAsia"/>
                <w:sz w:val="20"/>
              </w:rPr>
              <w:t>10-15</w:t>
            </w:r>
            <w:r>
              <w:rPr>
                <w:rFonts w:ascii="仿宋" w:eastAsia="仿宋" w:hAnsi="仿宋" w:cs="仿宋" w:hint="eastAsia"/>
                <w:sz w:val="20"/>
              </w:rPr>
              <w:t>分钟内浮动。</w:t>
            </w:r>
            <w:r>
              <w:rPr>
                <w:rFonts w:ascii="仿宋" w:eastAsia="仿宋" w:hAnsi="仿宋" w:cs="仿宋" w:hint="eastAsia"/>
                <w:sz w:val="20"/>
              </w:rPr>
              <w:br/>
              <w:t>4.</w:t>
            </w:r>
            <w:r>
              <w:rPr>
                <w:rFonts w:ascii="仿宋" w:eastAsia="仿宋" w:hAnsi="仿宋" w:cs="仿宋" w:hint="eastAsia"/>
                <w:sz w:val="20"/>
              </w:rPr>
              <w:t>按自愿原则购物，购物时游客应慎重把握质量、价格、并开具发票；不参与赠送项目的按放弃处理；</w:t>
            </w:r>
            <w:r>
              <w:rPr>
                <w:rFonts w:ascii="仿宋" w:eastAsia="仿宋" w:hAnsi="仿宋" w:cs="仿宋" w:hint="eastAsia"/>
                <w:sz w:val="20"/>
              </w:rPr>
              <w:br/>
              <w:t>5.</w:t>
            </w:r>
            <w:r>
              <w:rPr>
                <w:rFonts w:ascii="仿宋" w:eastAsia="仿宋" w:hAnsi="仿宋" w:cs="仿宋" w:hint="eastAsia"/>
                <w:sz w:val="20"/>
              </w:rPr>
              <w:t>因公共交通延误或取消或第三方侵害等不可归责于旅行社原因而导致的受损，旅行社不承担责任但积极协助。</w:t>
            </w:r>
            <w:r>
              <w:rPr>
                <w:rFonts w:ascii="仿宋" w:eastAsia="仿宋" w:hAnsi="仿宋" w:cs="仿宋" w:hint="eastAsia"/>
                <w:sz w:val="20"/>
              </w:rPr>
              <w:br/>
              <w:t>6.</w:t>
            </w:r>
            <w:r>
              <w:rPr>
                <w:rFonts w:ascii="仿宋" w:eastAsia="仿宋" w:hAnsi="仿宋" w:cs="仿宋" w:hint="eastAsia"/>
                <w:sz w:val="20"/>
              </w:rPr>
              <w:t>意外身故、残疾保额</w:t>
            </w:r>
            <w:r>
              <w:rPr>
                <w:rFonts w:ascii="仿宋" w:eastAsia="仿宋" w:hAnsi="仿宋" w:cs="仿宋" w:hint="eastAsia"/>
                <w:sz w:val="20"/>
              </w:rPr>
              <w:t>10</w:t>
            </w:r>
            <w:r>
              <w:rPr>
                <w:rFonts w:ascii="仿宋" w:eastAsia="仿宋" w:hAnsi="仿宋" w:cs="仿宋" w:hint="eastAsia"/>
                <w:sz w:val="20"/>
              </w:rPr>
              <w:t>0</w:t>
            </w:r>
            <w:r>
              <w:rPr>
                <w:rFonts w:ascii="仿宋" w:eastAsia="仿宋" w:hAnsi="仿宋" w:cs="仿宋" w:hint="eastAsia"/>
                <w:sz w:val="20"/>
              </w:rPr>
              <w:t>万元，意外医疗费用补偿保额</w:t>
            </w:r>
            <w:r>
              <w:rPr>
                <w:rFonts w:ascii="仿宋" w:eastAsia="仿宋" w:hAnsi="仿宋" w:cs="仿宋" w:hint="eastAsia"/>
                <w:sz w:val="20"/>
              </w:rPr>
              <w:t>10</w:t>
            </w:r>
            <w:r>
              <w:rPr>
                <w:rFonts w:ascii="仿宋" w:eastAsia="仿宋" w:hAnsi="仿宋" w:cs="仿宋" w:hint="eastAsia"/>
                <w:sz w:val="20"/>
              </w:rPr>
              <w:t>万元</w:t>
            </w:r>
            <w:r>
              <w:rPr>
                <w:rFonts w:ascii="仿宋" w:eastAsia="仿宋" w:hAnsi="仿宋" w:cs="仿宋" w:hint="eastAsia"/>
                <w:sz w:val="20"/>
              </w:rPr>
              <w:t>。</w:t>
            </w:r>
          </w:p>
        </w:tc>
      </w:tr>
      <w:tr w:rsidR="005851AA">
        <w:trPr>
          <w:trHeight w:val="856"/>
        </w:trPr>
        <w:tc>
          <w:tcPr>
            <w:tcW w:w="1129" w:type="dxa"/>
            <w:gridSpan w:val="3"/>
            <w:tcBorders>
              <w:left w:val="double" w:sz="6" w:space="0" w:color="auto"/>
              <w:bottom w:val="double" w:sz="6" w:space="0" w:color="auto"/>
            </w:tcBorders>
          </w:tcPr>
          <w:p w:rsidR="005851AA" w:rsidRDefault="00D7737D">
            <w:pPr>
              <w:pStyle w:val="a3"/>
              <w:spacing w:line="360" w:lineRule="exact"/>
              <w:rPr>
                <w:rFonts w:ascii="仿宋" w:eastAsia="仿宋" w:hAnsi="仿宋" w:cs="仿宋"/>
                <w:b/>
                <w:sz w:val="21"/>
              </w:rPr>
            </w:pPr>
            <w:r>
              <w:rPr>
                <w:rFonts w:ascii="仿宋" w:eastAsia="仿宋" w:hAnsi="仿宋" w:cs="仿宋" w:hint="eastAsia"/>
                <w:b/>
                <w:sz w:val="21"/>
              </w:rPr>
              <w:t>说明</w:t>
            </w:r>
          </w:p>
        </w:tc>
        <w:tc>
          <w:tcPr>
            <w:tcW w:w="8631" w:type="dxa"/>
            <w:gridSpan w:val="8"/>
            <w:tcBorders>
              <w:bottom w:val="double" w:sz="6" w:space="0" w:color="auto"/>
              <w:right w:val="double" w:sz="6" w:space="0" w:color="auto"/>
            </w:tcBorders>
          </w:tcPr>
          <w:p w:rsidR="005851AA" w:rsidRDefault="00D7737D">
            <w:pPr>
              <w:pStyle w:val="a3"/>
              <w:spacing w:line="360" w:lineRule="exact"/>
              <w:rPr>
                <w:rFonts w:ascii="仿宋" w:eastAsia="仿宋" w:hAnsi="仿宋" w:cs="仿宋"/>
                <w:sz w:val="20"/>
              </w:rPr>
            </w:pPr>
            <w:r>
              <w:rPr>
                <w:rFonts w:ascii="仿宋" w:eastAsia="仿宋" w:hAnsi="仿宋" w:cs="仿宋" w:hint="eastAsia"/>
                <w:sz w:val="18"/>
              </w:rPr>
              <w:t>1</w:t>
            </w:r>
            <w:r>
              <w:rPr>
                <w:rFonts w:ascii="仿宋" w:eastAsia="仿宋" w:hAnsi="仿宋" w:cs="仿宋" w:hint="eastAsia"/>
                <w:sz w:val="18"/>
              </w:rPr>
              <w:t>、此游程、报价仅供参考，可单团单议；</w:t>
            </w:r>
            <w:r>
              <w:rPr>
                <w:rFonts w:ascii="仿宋" w:eastAsia="仿宋" w:hAnsi="仿宋" w:cs="仿宋" w:hint="eastAsia"/>
                <w:sz w:val="18"/>
              </w:rPr>
              <w:t xml:space="preserve">           2</w:t>
            </w:r>
            <w:r>
              <w:rPr>
                <w:rFonts w:ascii="仿宋" w:eastAsia="仿宋" w:hAnsi="仿宋" w:cs="仿宋" w:hint="eastAsia"/>
                <w:sz w:val="18"/>
              </w:rPr>
              <w:t>、如遇国家政策性调价或季节性调价，亦相应变动；</w:t>
            </w:r>
          </w:p>
        </w:tc>
      </w:tr>
    </w:tbl>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5851AA"/>
    <w:p w:rsidR="005851AA" w:rsidRDefault="00D7737D">
      <w:pPr>
        <w:spacing w:line="500" w:lineRule="exact"/>
        <w:jc w:val="center"/>
        <w:rPr>
          <w:rFonts w:ascii="楷体_GB2312" w:eastAsia="楷体_GB2312"/>
          <w:b/>
          <w:sz w:val="44"/>
          <w:szCs w:val="44"/>
        </w:rPr>
      </w:pPr>
      <w:r>
        <w:rPr>
          <w:rFonts w:ascii="楷体_GB2312" w:eastAsia="楷体_GB2312" w:hint="eastAsia"/>
          <w:b/>
          <w:sz w:val="44"/>
          <w:szCs w:val="44"/>
        </w:rPr>
        <w:t>3.</w:t>
      </w:r>
      <w:r>
        <w:rPr>
          <w:rFonts w:ascii="楷体_GB2312" w:eastAsia="楷体_GB2312" w:hint="eastAsia"/>
          <w:b/>
          <w:sz w:val="44"/>
          <w:szCs w:val="44"/>
        </w:rPr>
        <w:t>嵊泗列岛五日游</w:t>
      </w:r>
    </w:p>
    <w:tbl>
      <w:tblPr>
        <w:tblW w:w="98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00"/>
        <w:gridCol w:w="7139"/>
        <w:gridCol w:w="749"/>
        <w:gridCol w:w="838"/>
      </w:tblGrid>
      <w:tr w:rsidR="005851AA">
        <w:trPr>
          <w:trHeight w:val="367"/>
        </w:trPr>
        <w:tc>
          <w:tcPr>
            <w:tcW w:w="671" w:type="dxa"/>
          </w:tcPr>
          <w:p w:rsidR="005851AA" w:rsidRDefault="005851AA">
            <w:pPr>
              <w:spacing w:line="360" w:lineRule="exact"/>
              <w:rPr>
                <w:rFonts w:ascii="楷体_GB2312" w:eastAsia="楷体_GB2312"/>
                <w:sz w:val="24"/>
              </w:rPr>
            </w:pPr>
          </w:p>
        </w:tc>
        <w:tc>
          <w:tcPr>
            <w:tcW w:w="7639" w:type="dxa"/>
            <w:gridSpan w:val="2"/>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行</w:t>
            </w:r>
            <w:r>
              <w:rPr>
                <w:rFonts w:ascii="楷体_GB2312" w:eastAsia="楷体_GB2312" w:hint="eastAsia"/>
                <w:sz w:val="24"/>
              </w:rPr>
              <w:t xml:space="preserve">   </w:t>
            </w:r>
            <w:r>
              <w:rPr>
                <w:rFonts w:ascii="楷体_GB2312" w:eastAsia="楷体_GB2312" w:hint="eastAsia"/>
                <w:sz w:val="24"/>
              </w:rPr>
              <w:t>程</w:t>
            </w:r>
          </w:p>
        </w:tc>
        <w:tc>
          <w:tcPr>
            <w:tcW w:w="749"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用餐</w:t>
            </w:r>
          </w:p>
        </w:tc>
        <w:tc>
          <w:tcPr>
            <w:tcW w:w="838"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住</w:t>
            </w:r>
            <w:r>
              <w:rPr>
                <w:rFonts w:ascii="楷体_GB2312" w:eastAsia="楷体_GB2312" w:hint="eastAsia"/>
                <w:sz w:val="24"/>
              </w:rPr>
              <w:t xml:space="preserve"> </w:t>
            </w:r>
            <w:r>
              <w:rPr>
                <w:rFonts w:ascii="楷体_GB2312" w:eastAsia="楷体_GB2312" w:hint="eastAsia"/>
                <w:sz w:val="24"/>
              </w:rPr>
              <w:t>宿</w:t>
            </w:r>
          </w:p>
        </w:tc>
      </w:tr>
      <w:tr w:rsidR="005851AA">
        <w:trPr>
          <w:trHeight w:val="723"/>
        </w:trPr>
        <w:tc>
          <w:tcPr>
            <w:tcW w:w="671"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D1</w:t>
            </w:r>
          </w:p>
        </w:tc>
        <w:tc>
          <w:tcPr>
            <w:tcW w:w="7639" w:type="dxa"/>
            <w:gridSpan w:val="2"/>
          </w:tcPr>
          <w:p w:rsidR="005851AA" w:rsidRDefault="00D7737D">
            <w:pPr>
              <w:spacing w:line="360" w:lineRule="exact"/>
              <w:rPr>
                <w:rFonts w:ascii="楷体_GB2312" w:eastAsia="楷体_GB2312"/>
                <w:sz w:val="24"/>
              </w:rPr>
            </w:pPr>
            <w:r>
              <w:rPr>
                <w:rFonts w:ascii="楷体_GB2312" w:eastAsia="楷体_GB2312" w:hAnsi="仿宋" w:hint="eastAsia"/>
                <w:color w:val="000000"/>
                <w:sz w:val="24"/>
              </w:rPr>
              <w:t>东阳汽车出发车赴上海洋山港沈家湾码头（行车约</w:t>
            </w:r>
            <w:r>
              <w:rPr>
                <w:rFonts w:ascii="楷体_GB2312" w:eastAsia="楷体_GB2312" w:hAnsi="仿宋" w:hint="eastAsia"/>
                <w:color w:val="000000"/>
                <w:sz w:val="24"/>
              </w:rPr>
              <w:t>4.5</w:t>
            </w:r>
            <w:r>
              <w:rPr>
                <w:rFonts w:ascii="楷体_GB2312" w:eastAsia="楷体_GB2312" w:hAnsi="仿宋" w:hint="eastAsia"/>
                <w:color w:val="000000"/>
                <w:sz w:val="24"/>
              </w:rPr>
              <w:t>小时），乘船至嵊泗李柱山客运码头，沿途车览嵊泗渔港，万船齐集，千帆林立，拦海大堤。</w:t>
            </w:r>
          </w:p>
        </w:tc>
        <w:tc>
          <w:tcPr>
            <w:tcW w:w="749"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中晚</w:t>
            </w:r>
          </w:p>
        </w:tc>
        <w:tc>
          <w:tcPr>
            <w:tcW w:w="838"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嵊泗</w:t>
            </w:r>
          </w:p>
        </w:tc>
      </w:tr>
      <w:tr w:rsidR="005851AA">
        <w:trPr>
          <w:trHeight w:val="2149"/>
        </w:trPr>
        <w:tc>
          <w:tcPr>
            <w:tcW w:w="671"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D2</w:t>
            </w:r>
          </w:p>
        </w:tc>
        <w:tc>
          <w:tcPr>
            <w:tcW w:w="7639" w:type="dxa"/>
            <w:gridSpan w:val="2"/>
          </w:tcPr>
          <w:p w:rsidR="005851AA" w:rsidRDefault="00D7737D">
            <w:pPr>
              <w:spacing w:line="360" w:lineRule="exact"/>
              <w:rPr>
                <w:rFonts w:ascii="楷体_GB2312" w:eastAsia="楷体_GB2312"/>
                <w:sz w:val="24"/>
              </w:rPr>
            </w:pPr>
            <w:r>
              <w:rPr>
                <w:rFonts w:ascii="楷体_GB2312" w:eastAsia="楷体_GB2312" w:hAnsi="楷体" w:hint="eastAsia"/>
                <w:color w:val="000000"/>
                <w:sz w:val="24"/>
              </w:rPr>
              <w:t>早餐后</w:t>
            </w:r>
            <w:r>
              <w:rPr>
                <w:rFonts w:ascii="楷体_GB2312" w:eastAsia="楷体_GB2312" w:hAnsi="楷体" w:hint="eastAsia"/>
                <w:bCs/>
                <w:color w:val="000000"/>
                <w:sz w:val="24"/>
              </w:rPr>
              <w:t>游</w:t>
            </w:r>
            <w:r>
              <w:rPr>
                <w:rFonts w:ascii="楷体_GB2312" w:eastAsia="楷体_GB2312" w:hint="eastAsia"/>
                <w:sz w:val="24"/>
              </w:rPr>
              <w:t>原生态蓝色海岸度假带</w:t>
            </w:r>
            <w:r>
              <w:rPr>
                <w:rFonts w:ascii="黑体" w:eastAsia="黑体" w:hAnsi="楷体" w:hint="eastAsia"/>
                <w:b/>
                <w:bCs/>
                <w:color w:val="000000"/>
                <w:sz w:val="24"/>
                <w:u w:val="single"/>
              </w:rPr>
              <w:t>六井潭和尚套自然景区</w:t>
            </w:r>
            <w:r>
              <w:rPr>
                <w:rFonts w:ascii="楷体_GB2312" w:eastAsia="楷体_GB2312" w:hint="eastAsia"/>
                <w:sz w:val="24"/>
              </w:rPr>
              <w:t>：坐车抵达</w:t>
            </w:r>
            <w:r>
              <w:rPr>
                <w:rFonts w:ascii="楷体_GB2312" w:eastAsia="楷体_GB2312" w:hint="eastAsia"/>
                <w:b/>
                <w:sz w:val="24"/>
              </w:rPr>
              <w:t>和尚套景区</w:t>
            </w:r>
            <w:r>
              <w:rPr>
                <w:rFonts w:ascii="楷体_GB2312" w:eastAsia="楷体_GB2312" w:hAnsi="楷体" w:hint="eastAsia"/>
                <w:bCs/>
                <w:color w:val="000000"/>
                <w:sz w:val="24"/>
              </w:rPr>
              <w:t>（不少于</w:t>
            </w:r>
            <w:r>
              <w:rPr>
                <w:rFonts w:ascii="楷体_GB2312" w:eastAsia="楷体_GB2312" w:hAnsi="楷体" w:hint="eastAsia"/>
                <w:bCs/>
                <w:color w:val="000000"/>
                <w:sz w:val="24"/>
              </w:rPr>
              <w:t>1.5</w:t>
            </w:r>
            <w:r>
              <w:rPr>
                <w:rFonts w:ascii="楷体_GB2312" w:eastAsia="楷体_GB2312" w:hAnsi="楷体" w:hint="eastAsia"/>
                <w:bCs/>
                <w:color w:val="000000"/>
                <w:sz w:val="24"/>
              </w:rPr>
              <w:t>小时含景交）凭栏临风，透明观景栏上欣赏海上石林，将军石、青蛙石……</w:t>
            </w:r>
            <w:r>
              <w:rPr>
                <w:rFonts w:ascii="楷体_GB2312" w:eastAsia="楷体_GB2312" w:hAnsi="楷体" w:hint="eastAsia"/>
                <w:bCs/>
                <w:color w:val="000000"/>
                <w:sz w:val="24"/>
              </w:rPr>
              <w:t>,</w:t>
            </w:r>
            <w:r>
              <w:rPr>
                <w:rFonts w:ascii="楷体_GB2312" w:eastAsia="楷体_GB2312" w:hAnsi="楷体" w:hint="eastAsia"/>
                <w:bCs/>
                <w:color w:val="000000"/>
                <w:sz w:val="24"/>
              </w:rPr>
              <w:t>听阵阵涛声</w:t>
            </w:r>
            <w:r>
              <w:rPr>
                <w:rFonts w:ascii="楷体_GB2312" w:eastAsia="楷体_GB2312" w:hAnsi="楷体" w:hint="eastAsia"/>
                <w:color w:val="000000"/>
                <w:sz w:val="24"/>
              </w:rPr>
              <w:t>。中餐后</w:t>
            </w:r>
            <w:r>
              <w:rPr>
                <w:rFonts w:ascii="楷体_GB2312" w:eastAsia="楷体_GB2312" w:hAnsi="仿宋" w:hint="eastAsia"/>
                <w:color w:val="000000"/>
                <w:sz w:val="24"/>
              </w:rPr>
              <w:t>游素有“南方北戴河”之称的</w:t>
            </w:r>
            <w:r>
              <w:rPr>
                <w:rFonts w:ascii="黑体" w:eastAsia="黑体" w:hAnsi="楷体" w:hint="eastAsia"/>
                <w:b/>
                <w:bCs/>
                <w:color w:val="000000"/>
                <w:sz w:val="24"/>
                <w:u w:val="single"/>
              </w:rPr>
              <w:t>基湖沙滩</w:t>
            </w:r>
            <w:r>
              <w:rPr>
                <w:rFonts w:ascii="楷体_GB2312" w:eastAsia="楷体_GB2312" w:hAnsi="仿宋" w:hint="eastAsia"/>
                <w:color w:val="000000"/>
                <w:sz w:val="24"/>
              </w:rPr>
              <w:t>（含自由活动不少于</w:t>
            </w:r>
            <w:r>
              <w:rPr>
                <w:rFonts w:ascii="楷体_GB2312" w:eastAsia="楷体_GB2312" w:hAnsi="仿宋" w:hint="eastAsia"/>
                <w:color w:val="000000"/>
                <w:sz w:val="24"/>
              </w:rPr>
              <w:t>2</w:t>
            </w:r>
            <w:r>
              <w:rPr>
                <w:rFonts w:ascii="楷体_GB2312" w:eastAsia="楷体_GB2312" w:hAnsi="仿宋" w:hint="eastAsia"/>
                <w:color w:val="000000"/>
                <w:sz w:val="24"/>
              </w:rPr>
              <w:t>小时）：</w:t>
            </w:r>
            <w:r>
              <w:rPr>
                <w:rFonts w:ascii="楷体_GB2312" w:eastAsia="楷体_GB2312" w:hint="eastAsia"/>
                <w:sz w:val="24"/>
              </w:rPr>
              <w:t>告别城市的喧嚣，感受纯净的空气和温煦的阳光，体验东海蔚蓝的海岸线，</w:t>
            </w:r>
            <w:r>
              <w:rPr>
                <w:rFonts w:ascii="楷体_GB2312" w:eastAsia="楷体_GB2312" w:hAnsi="宋体" w:hint="eastAsia"/>
                <w:sz w:val="24"/>
              </w:rPr>
              <w:t>戏水踏浪，游泳，挖沙蛤、沙蟹等</w:t>
            </w:r>
            <w:r>
              <w:rPr>
                <w:rFonts w:ascii="楷体_GB2312" w:eastAsia="楷体_GB2312" w:hint="eastAsia"/>
                <w:sz w:val="24"/>
              </w:rPr>
              <w:t>。让我们在碧波间寻找大海深处最单纯的梦境。</w:t>
            </w:r>
          </w:p>
        </w:tc>
        <w:tc>
          <w:tcPr>
            <w:tcW w:w="749" w:type="dxa"/>
            <w:vAlign w:val="center"/>
          </w:tcPr>
          <w:p w:rsidR="005851AA" w:rsidRDefault="00D7737D">
            <w:pPr>
              <w:spacing w:line="360" w:lineRule="exact"/>
              <w:jc w:val="center"/>
              <w:rPr>
                <w:rFonts w:ascii="楷体_GB2312" w:eastAsia="楷体_GB2312"/>
                <w:spacing w:val="-6"/>
                <w:sz w:val="24"/>
              </w:rPr>
            </w:pPr>
            <w:r>
              <w:rPr>
                <w:rFonts w:ascii="楷体_GB2312" w:eastAsia="楷体_GB2312" w:hint="eastAsia"/>
                <w:spacing w:val="-6"/>
                <w:sz w:val="24"/>
              </w:rPr>
              <w:t>早中晚</w:t>
            </w:r>
          </w:p>
        </w:tc>
        <w:tc>
          <w:tcPr>
            <w:tcW w:w="838"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嵊泗</w:t>
            </w:r>
          </w:p>
        </w:tc>
      </w:tr>
      <w:tr w:rsidR="005851AA">
        <w:trPr>
          <w:trHeight w:val="1793"/>
        </w:trPr>
        <w:tc>
          <w:tcPr>
            <w:tcW w:w="671"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D3</w:t>
            </w:r>
          </w:p>
        </w:tc>
        <w:tc>
          <w:tcPr>
            <w:tcW w:w="7639" w:type="dxa"/>
            <w:gridSpan w:val="2"/>
          </w:tcPr>
          <w:p w:rsidR="005851AA" w:rsidRDefault="00D7737D">
            <w:pPr>
              <w:spacing w:line="360" w:lineRule="exact"/>
            </w:pPr>
            <w:r>
              <w:rPr>
                <w:rFonts w:ascii="楷体_GB2312" w:eastAsia="楷体_GB2312" w:hAnsi="仿宋" w:hint="eastAsia"/>
                <w:color w:val="000000"/>
                <w:kern w:val="0"/>
                <w:sz w:val="24"/>
              </w:rPr>
              <w:t>早餐后参加</w:t>
            </w:r>
            <w:r>
              <w:rPr>
                <w:rFonts w:ascii="黑体" w:eastAsia="黑体" w:hAnsi="楷体" w:hint="eastAsia"/>
                <w:b/>
                <w:bCs/>
                <w:color w:val="000000"/>
                <w:sz w:val="24"/>
                <w:u w:val="single"/>
              </w:rPr>
              <w:t>渔家乐活动</w:t>
            </w:r>
            <w:r>
              <w:rPr>
                <w:rFonts w:ascii="楷体_GB2312" w:eastAsia="楷体_GB2312" w:hAnsi="仿宋" w:hint="eastAsia"/>
                <w:color w:val="000000"/>
                <w:kern w:val="0"/>
                <w:sz w:val="24"/>
              </w:rPr>
              <w:t>（不少于</w:t>
            </w:r>
            <w:r>
              <w:rPr>
                <w:rFonts w:ascii="楷体_GB2312" w:eastAsia="楷体_GB2312" w:hAnsi="仿宋" w:hint="eastAsia"/>
                <w:color w:val="000000"/>
                <w:kern w:val="0"/>
                <w:sz w:val="24"/>
              </w:rPr>
              <w:t>1.5</w:t>
            </w:r>
            <w:r>
              <w:rPr>
                <w:rFonts w:ascii="楷体_GB2312" w:eastAsia="楷体_GB2312" w:hAnsi="仿宋" w:hint="eastAsia"/>
                <w:color w:val="000000"/>
                <w:kern w:val="0"/>
                <w:sz w:val="24"/>
              </w:rPr>
              <w:t>小时）：跟随渔民驾船出海捕鱼、捕蟹，拉渔网，海上垂钓等；</w:t>
            </w:r>
            <w:r>
              <w:rPr>
                <w:rFonts w:ascii="楷体_GB2312" w:eastAsia="楷体_GB2312" w:hint="eastAsia"/>
                <w:sz w:val="24"/>
              </w:rPr>
              <w:t>参观</w:t>
            </w:r>
            <w:r>
              <w:rPr>
                <w:rFonts w:ascii="黑体" w:eastAsia="黑体" w:hAnsi="楷体" w:hint="eastAsia"/>
                <w:b/>
                <w:bCs/>
                <w:color w:val="000000"/>
                <w:sz w:val="24"/>
                <w:u w:val="single"/>
              </w:rPr>
              <w:t>黄沙岙抗日纪念馆</w:t>
            </w:r>
            <w:r>
              <w:rPr>
                <w:rFonts w:ascii="楷体_GB2312" w:eastAsia="楷体_GB2312" w:hint="eastAsia"/>
                <w:sz w:val="24"/>
              </w:rPr>
              <w:t>---</w:t>
            </w:r>
            <w:r>
              <w:rPr>
                <w:rFonts w:ascii="楷体_GB2312" w:eastAsia="楷体_GB2312" w:hint="eastAsia"/>
                <w:sz w:val="24"/>
              </w:rPr>
              <w:t>抗战时期，这里就是日本人侵占黄沙村建造的鱼雷洞遗址，展示了从</w:t>
            </w:r>
            <w:r>
              <w:rPr>
                <w:rFonts w:ascii="楷体_GB2312" w:eastAsia="楷体_GB2312" w:hint="eastAsia"/>
                <w:sz w:val="24"/>
              </w:rPr>
              <w:t>1942</w:t>
            </w:r>
            <w:r>
              <w:rPr>
                <w:rFonts w:ascii="楷体_GB2312" w:eastAsia="楷体_GB2312" w:hint="eastAsia"/>
                <w:sz w:val="24"/>
              </w:rPr>
              <w:t>至</w:t>
            </w:r>
            <w:r>
              <w:rPr>
                <w:rFonts w:ascii="楷体_GB2312" w:eastAsia="楷体_GB2312" w:hint="eastAsia"/>
                <w:sz w:val="24"/>
              </w:rPr>
              <w:t>1945</w:t>
            </w:r>
            <w:r>
              <w:rPr>
                <w:rFonts w:ascii="楷体_GB2312" w:eastAsia="楷体_GB2312" w:hint="eastAsia"/>
                <w:sz w:val="24"/>
              </w:rPr>
              <w:t>年日本人侵略嵊泗历史罪行的缩影，通过史料和实物，接受爱国主义教育的洗礼，切身了解党为中华民族的解放事业所进行的艰苦卓越的奋斗历程，下午自由活动</w:t>
            </w:r>
          </w:p>
        </w:tc>
        <w:tc>
          <w:tcPr>
            <w:tcW w:w="749" w:type="dxa"/>
            <w:vAlign w:val="center"/>
          </w:tcPr>
          <w:p w:rsidR="005851AA" w:rsidRDefault="00D7737D">
            <w:pPr>
              <w:spacing w:line="360" w:lineRule="exact"/>
              <w:jc w:val="center"/>
              <w:rPr>
                <w:rFonts w:ascii="楷体_GB2312" w:eastAsia="楷体_GB2312"/>
                <w:spacing w:val="-6"/>
                <w:sz w:val="24"/>
              </w:rPr>
            </w:pPr>
            <w:r>
              <w:rPr>
                <w:rFonts w:ascii="楷体_GB2312" w:eastAsia="楷体_GB2312" w:hint="eastAsia"/>
                <w:spacing w:val="-6"/>
                <w:sz w:val="24"/>
              </w:rPr>
              <w:t>早中晚</w:t>
            </w:r>
          </w:p>
        </w:tc>
        <w:tc>
          <w:tcPr>
            <w:tcW w:w="838"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嵊泗</w:t>
            </w:r>
          </w:p>
        </w:tc>
      </w:tr>
      <w:tr w:rsidR="005851AA">
        <w:trPr>
          <w:trHeight w:val="2149"/>
        </w:trPr>
        <w:tc>
          <w:tcPr>
            <w:tcW w:w="671"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D4</w:t>
            </w:r>
          </w:p>
        </w:tc>
        <w:tc>
          <w:tcPr>
            <w:tcW w:w="7639" w:type="dxa"/>
            <w:gridSpan w:val="2"/>
          </w:tcPr>
          <w:p w:rsidR="005851AA" w:rsidRDefault="00D7737D">
            <w:pPr>
              <w:spacing w:line="360" w:lineRule="exact"/>
              <w:rPr>
                <w:rFonts w:ascii="楷体_GB2312" w:eastAsia="楷体_GB2312"/>
                <w:sz w:val="24"/>
              </w:rPr>
            </w:pPr>
            <w:r>
              <w:rPr>
                <w:rFonts w:ascii="楷体_GB2312" w:eastAsia="楷体_GB2312" w:hAnsi="仿宋" w:hint="eastAsia"/>
                <w:color w:val="000000"/>
                <w:sz w:val="24"/>
              </w:rPr>
              <w:t>早餐后游览</w:t>
            </w:r>
            <w:r>
              <w:rPr>
                <w:rFonts w:ascii="黑体" w:eastAsia="黑体" w:hAnsi="楷体" w:hint="eastAsia"/>
                <w:b/>
                <w:bCs/>
                <w:color w:val="000000"/>
                <w:sz w:val="24"/>
                <w:u w:val="single"/>
              </w:rPr>
              <w:t>东海渔村</w:t>
            </w:r>
            <w:r>
              <w:rPr>
                <w:rFonts w:ascii="楷体_GB2312" w:eastAsia="楷体_GB2312" w:hAnsi="仿宋" w:hint="eastAsia"/>
                <w:color w:val="000000"/>
                <w:sz w:val="24"/>
              </w:rPr>
              <w:t>（不少于</w:t>
            </w:r>
            <w:r>
              <w:rPr>
                <w:rFonts w:ascii="楷体_GB2312" w:eastAsia="楷体_GB2312" w:hAnsi="仿宋" w:hint="eastAsia"/>
                <w:color w:val="000000"/>
                <w:sz w:val="24"/>
              </w:rPr>
              <w:t>1</w:t>
            </w:r>
            <w:r>
              <w:rPr>
                <w:rFonts w:ascii="楷体_GB2312" w:eastAsia="楷体_GB2312" w:hAnsi="仿宋" w:hint="eastAsia"/>
                <w:color w:val="000000"/>
                <w:sz w:val="24"/>
              </w:rPr>
              <w:t>小时）集“阳光、沙滩、大海、渔村为一体”</w:t>
            </w:r>
            <w:r>
              <w:rPr>
                <w:rFonts w:eastAsia="楷体_GB2312" w:hint="eastAsia"/>
                <w:color w:val="000000"/>
                <w:sz w:val="24"/>
              </w:rPr>
              <w:t> </w:t>
            </w:r>
            <w:r>
              <w:rPr>
                <w:rFonts w:ascii="楷体_GB2312" w:eastAsia="楷体_GB2312" w:hAnsi="仿宋" w:hint="eastAsia"/>
                <w:color w:val="000000"/>
                <w:sz w:val="24"/>
              </w:rPr>
              <w:t>还可欣赏村里渔家壁画</w:t>
            </w:r>
            <w:r>
              <w:rPr>
                <w:rFonts w:ascii="楷体_GB2312" w:eastAsia="楷体_GB2312" w:hAnsi="仿宋" w:hint="eastAsia"/>
                <w:color w:val="000000"/>
                <w:sz w:val="24"/>
              </w:rPr>
              <w:t>;</w:t>
            </w:r>
            <w:r>
              <w:rPr>
                <w:rFonts w:ascii="楷体_GB2312" w:eastAsia="楷体_GB2312" w:hAnsi="仿宋" w:hint="eastAsia"/>
                <w:color w:val="000000"/>
                <w:sz w:val="24"/>
              </w:rPr>
              <w:t>东海渔村以休闲度假、观光娱乐、渔家风情为主要元素的综合性旅游区，</w:t>
            </w:r>
            <w:r>
              <w:rPr>
                <w:rFonts w:ascii="楷体_GB2312" w:eastAsia="楷体_GB2312" w:hint="eastAsia"/>
                <w:sz w:val="24"/>
              </w:rPr>
              <w:t>参观</w:t>
            </w:r>
            <w:r>
              <w:rPr>
                <w:rFonts w:ascii="黑体" w:eastAsia="黑体" w:hAnsi="楷体" w:hint="eastAsia"/>
                <w:b/>
                <w:bCs/>
                <w:color w:val="000000"/>
                <w:sz w:val="24"/>
                <w:u w:val="single"/>
              </w:rPr>
              <w:t>鉴真东渡泊舟处，</w:t>
            </w:r>
            <w:r>
              <w:rPr>
                <w:rFonts w:ascii="楷体_GB2312" w:eastAsia="楷体_GB2312" w:hint="eastAsia"/>
                <w:sz w:val="24"/>
              </w:rPr>
              <w:t>嵊泗十景之一，是唐代著名高僧鉴真十年间曾６次东渡，都经过嵊泗列岛。因风大浪急，两次在大悲山等岛屿泊靠，直到第六次才经嵊泗列岛，抵达日本，完成东渡大愿。可在许愿树下祈福</w:t>
            </w:r>
            <w:r>
              <w:rPr>
                <w:rFonts w:ascii="楷体_GB2312" w:eastAsia="楷体_GB2312" w:hint="eastAsia"/>
                <w:b/>
                <w:bCs/>
                <w:color w:val="FF0000"/>
                <w:sz w:val="24"/>
              </w:rPr>
              <w:t>（赠送许愿带）</w:t>
            </w:r>
          </w:p>
        </w:tc>
        <w:tc>
          <w:tcPr>
            <w:tcW w:w="749" w:type="dxa"/>
            <w:vAlign w:val="center"/>
          </w:tcPr>
          <w:p w:rsidR="005851AA" w:rsidRDefault="00D7737D">
            <w:pPr>
              <w:spacing w:line="360" w:lineRule="exact"/>
              <w:jc w:val="center"/>
              <w:rPr>
                <w:rFonts w:ascii="楷体_GB2312" w:eastAsia="楷体_GB2312"/>
                <w:spacing w:val="-6"/>
                <w:sz w:val="24"/>
              </w:rPr>
            </w:pPr>
            <w:r>
              <w:rPr>
                <w:rFonts w:ascii="楷体_GB2312" w:eastAsia="楷体_GB2312" w:hint="eastAsia"/>
                <w:spacing w:val="-6"/>
                <w:sz w:val="24"/>
              </w:rPr>
              <w:t>早中晚</w:t>
            </w:r>
          </w:p>
        </w:tc>
        <w:tc>
          <w:tcPr>
            <w:tcW w:w="838"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嵊泗</w:t>
            </w:r>
          </w:p>
        </w:tc>
      </w:tr>
      <w:tr w:rsidR="005851AA">
        <w:trPr>
          <w:trHeight w:val="367"/>
        </w:trPr>
        <w:tc>
          <w:tcPr>
            <w:tcW w:w="671"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D5</w:t>
            </w:r>
          </w:p>
        </w:tc>
        <w:tc>
          <w:tcPr>
            <w:tcW w:w="7639" w:type="dxa"/>
            <w:gridSpan w:val="2"/>
          </w:tcPr>
          <w:p w:rsidR="005851AA" w:rsidRDefault="00D7737D">
            <w:pPr>
              <w:spacing w:line="360" w:lineRule="exact"/>
              <w:rPr>
                <w:rFonts w:ascii="楷体_GB2312" w:eastAsia="楷体_GB2312"/>
                <w:sz w:val="24"/>
              </w:rPr>
            </w:pPr>
            <w:r>
              <w:rPr>
                <w:rFonts w:ascii="楷体_GB2312" w:eastAsia="楷体_GB2312" w:hint="eastAsia"/>
                <w:sz w:val="24"/>
              </w:rPr>
              <w:t>早餐后自由活动，适时乘船返上海</w:t>
            </w:r>
            <w:r>
              <w:rPr>
                <w:rFonts w:ascii="楷体_GB2312" w:eastAsia="楷体_GB2312" w:hAnsi="仿宋" w:hint="eastAsia"/>
                <w:color w:val="000000"/>
                <w:sz w:val="24"/>
              </w:rPr>
              <w:t>洋山港沈家湾码头，汽车回东阳。</w:t>
            </w:r>
          </w:p>
        </w:tc>
        <w:tc>
          <w:tcPr>
            <w:tcW w:w="749" w:type="dxa"/>
            <w:vAlign w:val="center"/>
          </w:tcPr>
          <w:p w:rsidR="005851AA" w:rsidRDefault="00D7737D">
            <w:pPr>
              <w:spacing w:line="360" w:lineRule="exact"/>
              <w:jc w:val="center"/>
              <w:rPr>
                <w:rFonts w:ascii="楷体_GB2312" w:eastAsia="楷体_GB2312"/>
                <w:sz w:val="24"/>
              </w:rPr>
            </w:pPr>
            <w:r>
              <w:rPr>
                <w:rFonts w:ascii="楷体_GB2312" w:eastAsia="楷体_GB2312" w:hint="eastAsia"/>
                <w:sz w:val="24"/>
              </w:rPr>
              <w:t>早中</w:t>
            </w:r>
          </w:p>
        </w:tc>
        <w:tc>
          <w:tcPr>
            <w:tcW w:w="838" w:type="dxa"/>
            <w:vAlign w:val="center"/>
          </w:tcPr>
          <w:p w:rsidR="005851AA" w:rsidRDefault="005851AA">
            <w:pPr>
              <w:spacing w:line="360" w:lineRule="exact"/>
              <w:jc w:val="center"/>
              <w:rPr>
                <w:rFonts w:ascii="楷体_GB2312" w:eastAsia="楷体_GB2312"/>
                <w:sz w:val="24"/>
              </w:rPr>
            </w:pPr>
          </w:p>
        </w:tc>
      </w:tr>
      <w:tr w:rsidR="005851AA">
        <w:trPr>
          <w:trHeight w:val="387"/>
        </w:trPr>
        <w:tc>
          <w:tcPr>
            <w:tcW w:w="9897" w:type="dxa"/>
            <w:gridSpan w:val="5"/>
          </w:tcPr>
          <w:p w:rsidR="005851AA" w:rsidRDefault="00D7737D">
            <w:pPr>
              <w:spacing w:line="380" w:lineRule="exact"/>
              <w:rPr>
                <w:rFonts w:ascii="楷体_GB2312" w:eastAsia="楷体_GB2312"/>
                <w:b/>
                <w:sz w:val="32"/>
                <w:szCs w:val="32"/>
              </w:rPr>
            </w:pPr>
            <w:r>
              <w:rPr>
                <w:rFonts w:ascii="楷体_GB2312" w:eastAsia="楷体_GB2312" w:hint="eastAsia"/>
                <w:b/>
                <w:sz w:val="32"/>
                <w:szCs w:val="32"/>
              </w:rPr>
              <w:t>报价：</w:t>
            </w:r>
          </w:p>
        </w:tc>
      </w:tr>
      <w:tr w:rsidR="005851AA">
        <w:trPr>
          <w:trHeight w:val="466"/>
        </w:trPr>
        <w:tc>
          <w:tcPr>
            <w:tcW w:w="1171" w:type="dxa"/>
            <w:gridSpan w:val="2"/>
            <w:vAlign w:val="center"/>
          </w:tcPr>
          <w:p w:rsidR="005851AA" w:rsidRDefault="00D7737D">
            <w:pPr>
              <w:tabs>
                <w:tab w:val="left" w:pos="1170"/>
              </w:tabs>
              <w:spacing w:line="460" w:lineRule="exact"/>
              <w:jc w:val="center"/>
              <w:rPr>
                <w:rFonts w:ascii="楷体_GB2312" w:eastAsia="楷体_GB2312"/>
                <w:sz w:val="24"/>
              </w:rPr>
            </w:pPr>
            <w:r>
              <w:rPr>
                <w:rFonts w:ascii="楷体_GB2312" w:eastAsia="楷体_GB2312" w:hint="eastAsia"/>
                <w:sz w:val="24"/>
              </w:rPr>
              <w:t>住</w:t>
            </w:r>
            <w:r>
              <w:rPr>
                <w:rFonts w:ascii="楷体_GB2312" w:eastAsia="楷体_GB2312" w:hint="eastAsia"/>
                <w:sz w:val="24"/>
              </w:rPr>
              <w:t xml:space="preserve"> </w:t>
            </w:r>
            <w:r>
              <w:rPr>
                <w:rFonts w:ascii="楷体_GB2312" w:eastAsia="楷体_GB2312" w:hint="eastAsia"/>
                <w:sz w:val="24"/>
              </w:rPr>
              <w:t>宿</w:t>
            </w:r>
          </w:p>
        </w:tc>
        <w:tc>
          <w:tcPr>
            <w:tcW w:w="8726" w:type="dxa"/>
            <w:gridSpan w:val="3"/>
          </w:tcPr>
          <w:p w:rsidR="005851AA" w:rsidRDefault="00D7737D">
            <w:pPr>
              <w:tabs>
                <w:tab w:val="left" w:pos="1170"/>
              </w:tabs>
              <w:spacing w:line="460" w:lineRule="exact"/>
              <w:rPr>
                <w:rFonts w:ascii="楷体_GB2312" w:eastAsia="楷体_GB2312"/>
                <w:sz w:val="24"/>
              </w:rPr>
            </w:pPr>
            <w:r>
              <w:rPr>
                <w:rFonts w:ascii="楷体_GB2312" w:eastAsia="楷体_GB2312" w:hint="eastAsia"/>
                <w:sz w:val="24"/>
              </w:rPr>
              <w:t>渔家宾馆乐双标间，含早，非周末</w:t>
            </w:r>
          </w:p>
        </w:tc>
      </w:tr>
      <w:tr w:rsidR="005851AA">
        <w:trPr>
          <w:trHeight w:val="466"/>
        </w:trPr>
        <w:tc>
          <w:tcPr>
            <w:tcW w:w="1171" w:type="dxa"/>
            <w:gridSpan w:val="2"/>
            <w:vAlign w:val="center"/>
          </w:tcPr>
          <w:p w:rsidR="005851AA" w:rsidRDefault="00D7737D">
            <w:pPr>
              <w:tabs>
                <w:tab w:val="left" w:pos="1170"/>
              </w:tabs>
              <w:spacing w:line="460" w:lineRule="exact"/>
              <w:jc w:val="center"/>
              <w:rPr>
                <w:rFonts w:ascii="楷体_GB2312" w:eastAsia="楷体_GB2312"/>
                <w:sz w:val="24"/>
              </w:rPr>
            </w:pPr>
            <w:r>
              <w:rPr>
                <w:rFonts w:ascii="楷体_GB2312" w:eastAsia="楷体_GB2312" w:hint="eastAsia"/>
                <w:sz w:val="24"/>
              </w:rPr>
              <w:t>餐</w:t>
            </w:r>
            <w:r>
              <w:rPr>
                <w:rFonts w:ascii="楷体_GB2312" w:eastAsia="楷体_GB2312" w:hint="eastAsia"/>
                <w:sz w:val="24"/>
              </w:rPr>
              <w:t xml:space="preserve"> </w:t>
            </w:r>
            <w:r>
              <w:rPr>
                <w:rFonts w:ascii="楷体_GB2312" w:eastAsia="楷体_GB2312" w:hint="eastAsia"/>
                <w:sz w:val="24"/>
              </w:rPr>
              <w:t>费</w:t>
            </w:r>
          </w:p>
        </w:tc>
        <w:tc>
          <w:tcPr>
            <w:tcW w:w="8726" w:type="dxa"/>
            <w:gridSpan w:val="3"/>
          </w:tcPr>
          <w:p w:rsidR="005851AA" w:rsidRDefault="00D7737D">
            <w:pPr>
              <w:tabs>
                <w:tab w:val="left" w:pos="1170"/>
              </w:tabs>
              <w:spacing w:line="460" w:lineRule="exact"/>
              <w:rPr>
                <w:rFonts w:ascii="楷体_GB2312" w:eastAsia="楷体_GB2312"/>
                <w:sz w:val="24"/>
              </w:rPr>
            </w:pPr>
            <w:r>
              <w:rPr>
                <w:rFonts w:ascii="楷体_GB2312" w:eastAsia="楷体_GB2312" w:hint="eastAsia"/>
                <w:sz w:val="24"/>
              </w:rPr>
              <w:t>四早九正，正餐</w:t>
            </w:r>
            <w:r>
              <w:rPr>
                <w:rFonts w:ascii="楷体_GB2312" w:eastAsia="楷体_GB2312" w:hint="eastAsia"/>
                <w:sz w:val="24"/>
              </w:rPr>
              <w:t>30</w:t>
            </w:r>
            <w:r>
              <w:rPr>
                <w:rFonts w:ascii="楷体_GB2312" w:eastAsia="楷体_GB2312" w:hint="eastAsia"/>
                <w:sz w:val="24"/>
              </w:rPr>
              <w:t>元</w:t>
            </w:r>
            <w:r>
              <w:rPr>
                <w:rFonts w:ascii="楷体_GB2312" w:eastAsia="楷体_GB2312" w:hint="eastAsia"/>
                <w:sz w:val="24"/>
              </w:rPr>
              <w:t>/</w:t>
            </w:r>
            <w:r>
              <w:rPr>
                <w:rFonts w:ascii="楷体_GB2312" w:eastAsia="楷体_GB2312" w:hint="eastAsia"/>
                <w:sz w:val="24"/>
              </w:rPr>
              <w:t>人餐十人一桌</w:t>
            </w:r>
          </w:p>
        </w:tc>
      </w:tr>
      <w:tr w:rsidR="005851AA">
        <w:trPr>
          <w:trHeight w:val="466"/>
        </w:trPr>
        <w:tc>
          <w:tcPr>
            <w:tcW w:w="1171" w:type="dxa"/>
            <w:gridSpan w:val="2"/>
            <w:vAlign w:val="center"/>
          </w:tcPr>
          <w:p w:rsidR="005851AA" w:rsidRDefault="00D7737D">
            <w:pPr>
              <w:tabs>
                <w:tab w:val="left" w:pos="1170"/>
              </w:tabs>
              <w:spacing w:line="460" w:lineRule="exact"/>
              <w:jc w:val="center"/>
              <w:rPr>
                <w:rFonts w:ascii="楷体_GB2312" w:eastAsia="楷体_GB2312"/>
                <w:sz w:val="24"/>
              </w:rPr>
            </w:pPr>
            <w:r>
              <w:rPr>
                <w:rFonts w:ascii="楷体_GB2312" w:eastAsia="楷体_GB2312" w:hint="eastAsia"/>
                <w:sz w:val="24"/>
              </w:rPr>
              <w:t>门</w:t>
            </w:r>
            <w:r>
              <w:rPr>
                <w:rFonts w:ascii="楷体_GB2312" w:eastAsia="楷体_GB2312" w:hint="eastAsia"/>
                <w:sz w:val="24"/>
              </w:rPr>
              <w:t xml:space="preserve"> </w:t>
            </w:r>
            <w:r>
              <w:rPr>
                <w:rFonts w:ascii="楷体_GB2312" w:eastAsia="楷体_GB2312" w:hint="eastAsia"/>
                <w:sz w:val="24"/>
              </w:rPr>
              <w:t>票</w:t>
            </w:r>
          </w:p>
        </w:tc>
        <w:tc>
          <w:tcPr>
            <w:tcW w:w="8726" w:type="dxa"/>
            <w:gridSpan w:val="3"/>
          </w:tcPr>
          <w:p w:rsidR="005851AA" w:rsidRDefault="00D7737D">
            <w:pPr>
              <w:tabs>
                <w:tab w:val="left" w:pos="1170"/>
              </w:tabs>
              <w:spacing w:line="460" w:lineRule="exact"/>
              <w:rPr>
                <w:rFonts w:ascii="楷体_GB2312" w:eastAsia="楷体_GB2312"/>
                <w:sz w:val="24"/>
              </w:rPr>
            </w:pPr>
            <w:r>
              <w:rPr>
                <w:rFonts w:ascii="楷体_GB2312" w:eastAsia="楷体_GB2312" w:hint="eastAsia"/>
                <w:sz w:val="24"/>
              </w:rPr>
              <w:t>景点首道大门票，含景点交通</w:t>
            </w:r>
          </w:p>
        </w:tc>
      </w:tr>
      <w:tr w:rsidR="005851AA">
        <w:trPr>
          <w:trHeight w:val="466"/>
        </w:trPr>
        <w:tc>
          <w:tcPr>
            <w:tcW w:w="1171" w:type="dxa"/>
            <w:gridSpan w:val="2"/>
            <w:vAlign w:val="center"/>
          </w:tcPr>
          <w:p w:rsidR="005851AA" w:rsidRDefault="00D7737D">
            <w:pPr>
              <w:tabs>
                <w:tab w:val="left" w:pos="1170"/>
              </w:tabs>
              <w:spacing w:line="460" w:lineRule="exact"/>
              <w:jc w:val="center"/>
              <w:rPr>
                <w:rFonts w:ascii="楷体_GB2312" w:eastAsia="楷体_GB2312"/>
                <w:sz w:val="24"/>
              </w:rPr>
            </w:pPr>
            <w:r>
              <w:rPr>
                <w:rFonts w:ascii="楷体_GB2312" w:eastAsia="楷体_GB2312" w:hint="eastAsia"/>
                <w:sz w:val="24"/>
              </w:rPr>
              <w:t>交</w:t>
            </w:r>
            <w:r>
              <w:rPr>
                <w:rFonts w:ascii="楷体_GB2312" w:eastAsia="楷体_GB2312" w:hint="eastAsia"/>
                <w:sz w:val="24"/>
              </w:rPr>
              <w:t xml:space="preserve"> </w:t>
            </w:r>
            <w:r>
              <w:rPr>
                <w:rFonts w:ascii="楷体_GB2312" w:eastAsia="楷体_GB2312" w:hint="eastAsia"/>
                <w:sz w:val="24"/>
              </w:rPr>
              <w:t>通</w:t>
            </w:r>
          </w:p>
        </w:tc>
        <w:tc>
          <w:tcPr>
            <w:tcW w:w="8726" w:type="dxa"/>
            <w:gridSpan w:val="3"/>
          </w:tcPr>
          <w:p w:rsidR="005851AA" w:rsidRDefault="00D7737D">
            <w:pPr>
              <w:tabs>
                <w:tab w:val="left" w:pos="1170"/>
              </w:tabs>
              <w:spacing w:line="460" w:lineRule="exact"/>
              <w:rPr>
                <w:rFonts w:ascii="楷体_GB2312" w:eastAsia="楷体_GB2312"/>
                <w:sz w:val="24"/>
              </w:rPr>
            </w:pPr>
            <w:r>
              <w:rPr>
                <w:rFonts w:ascii="楷体_GB2312" w:eastAsia="楷体_GB2312" w:hint="eastAsia"/>
                <w:sz w:val="24"/>
              </w:rPr>
              <w:t>东阳至沈家湾码头往返接送，沈家湾码头至嵊泗往返船票，嵊泗码头至酒店，沙滩接送</w:t>
            </w:r>
          </w:p>
        </w:tc>
      </w:tr>
      <w:tr w:rsidR="005851AA">
        <w:trPr>
          <w:trHeight w:val="466"/>
        </w:trPr>
        <w:tc>
          <w:tcPr>
            <w:tcW w:w="1171" w:type="dxa"/>
            <w:gridSpan w:val="2"/>
            <w:vAlign w:val="center"/>
          </w:tcPr>
          <w:p w:rsidR="005851AA" w:rsidRDefault="00D7737D">
            <w:pPr>
              <w:tabs>
                <w:tab w:val="left" w:pos="1170"/>
              </w:tabs>
              <w:spacing w:line="460" w:lineRule="exact"/>
              <w:jc w:val="center"/>
              <w:rPr>
                <w:rFonts w:ascii="楷体_GB2312" w:eastAsia="楷体_GB2312"/>
                <w:sz w:val="24"/>
              </w:rPr>
            </w:pPr>
            <w:r>
              <w:rPr>
                <w:rFonts w:ascii="楷体_GB2312" w:eastAsia="楷体_GB2312" w:hint="eastAsia"/>
                <w:sz w:val="24"/>
              </w:rPr>
              <w:t>导</w:t>
            </w:r>
            <w:r>
              <w:rPr>
                <w:rFonts w:ascii="楷体_GB2312" w:eastAsia="楷体_GB2312" w:hint="eastAsia"/>
                <w:sz w:val="24"/>
              </w:rPr>
              <w:t xml:space="preserve"> </w:t>
            </w:r>
            <w:r>
              <w:rPr>
                <w:rFonts w:ascii="楷体_GB2312" w:eastAsia="楷体_GB2312" w:hint="eastAsia"/>
                <w:sz w:val="24"/>
              </w:rPr>
              <w:t>游</w:t>
            </w:r>
          </w:p>
        </w:tc>
        <w:tc>
          <w:tcPr>
            <w:tcW w:w="8726" w:type="dxa"/>
            <w:gridSpan w:val="3"/>
          </w:tcPr>
          <w:p w:rsidR="005851AA" w:rsidRDefault="00D7737D">
            <w:pPr>
              <w:tabs>
                <w:tab w:val="left" w:pos="1170"/>
              </w:tabs>
              <w:spacing w:line="460" w:lineRule="exact"/>
              <w:rPr>
                <w:rFonts w:ascii="楷体_GB2312" w:eastAsia="楷体_GB2312"/>
                <w:sz w:val="24"/>
              </w:rPr>
            </w:pPr>
            <w:r>
              <w:rPr>
                <w:rFonts w:ascii="楷体_GB2312" w:eastAsia="楷体_GB2312" w:hint="eastAsia"/>
                <w:sz w:val="24"/>
              </w:rPr>
              <w:t>全程导游陪同，地接导游服务</w:t>
            </w:r>
          </w:p>
        </w:tc>
      </w:tr>
      <w:tr w:rsidR="005851AA">
        <w:trPr>
          <w:trHeight w:val="466"/>
        </w:trPr>
        <w:tc>
          <w:tcPr>
            <w:tcW w:w="1171" w:type="dxa"/>
            <w:gridSpan w:val="2"/>
            <w:vAlign w:val="center"/>
          </w:tcPr>
          <w:p w:rsidR="005851AA" w:rsidRDefault="00D7737D">
            <w:pPr>
              <w:spacing w:line="460" w:lineRule="exact"/>
              <w:jc w:val="center"/>
              <w:rPr>
                <w:rFonts w:ascii="楷体_GB2312" w:eastAsia="楷体_GB2312"/>
                <w:sz w:val="24"/>
              </w:rPr>
            </w:pPr>
            <w:r>
              <w:rPr>
                <w:rFonts w:ascii="楷体_GB2312" w:eastAsia="楷体_GB2312" w:hint="eastAsia"/>
                <w:sz w:val="24"/>
              </w:rPr>
              <w:t>保</w:t>
            </w:r>
            <w:r>
              <w:rPr>
                <w:rFonts w:ascii="楷体_GB2312" w:eastAsia="楷体_GB2312" w:hint="eastAsia"/>
                <w:sz w:val="24"/>
              </w:rPr>
              <w:t xml:space="preserve"> </w:t>
            </w:r>
            <w:r>
              <w:rPr>
                <w:rFonts w:ascii="楷体_GB2312" w:eastAsia="楷体_GB2312" w:hint="eastAsia"/>
                <w:sz w:val="24"/>
              </w:rPr>
              <w:t>险</w:t>
            </w:r>
          </w:p>
        </w:tc>
        <w:tc>
          <w:tcPr>
            <w:tcW w:w="8726" w:type="dxa"/>
            <w:gridSpan w:val="3"/>
          </w:tcPr>
          <w:p w:rsidR="005851AA" w:rsidRDefault="00D7737D">
            <w:pPr>
              <w:spacing w:line="460" w:lineRule="exact"/>
              <w:rPr>
                <w:rFonts w:ascii="楷体_GB2312" w:eastAsia="楷体_GB2312"/>
                <w:sz w:val="24"/>
              </w:rPr>
            </w:pPr>
            <w:r>
              <w:rPr>
                <w:rFonts w:ascii="楷体_GB2312" w:eastAsia="楷体_GB2312" w:hint="eastAsia"/>
                <w:sz w:val="24"/>
              </w:rPr>
              <w:t>旅游意外险</w:t>
            </w:r>
          </w:p>
        </w:tc>
      </w:tr>
      <w:tr w:rsidR="005851AA">
        <w:trPr>
          <w:trHeight w:val="1199"/>
        </w:trPr>
        <w:tc>
          <w:tcPr>
            <w:tcW w:w="9897" w:type="dxa"/>
            <w:gridSpan w:val="5"/>
          </w:tcPr>
          <w:p w:rsidR="005851AA" w:rsidRDefault="00D7737D">
            <w:pPr>
              <w:spacing w:line="300" w:lineRule="exact"/>
              <w:rPr>
                <w:rFonts w:ascii="楷体_GB2312" w:eastAsia="楷体_GB2312"/>
                <w:sz w:val="24"/>
                <w:szCs w:val="26"/>
              </w:rPr>
            </w:pPr>
            <w:r>
              <w:rPr>
                <w:rFonts w:ascii="楷体_GB2312" w:eastAsia="楷体_GB2312" w:hint="eastAsia"/>
                <w:sz w:val="24"/>
                <w:szCs w:val="26"/>
              </w:rPr>
              <w:t>温馨提示：</w:t>
            </w:r>
            <w:r>
              <w:rPr>
                <w:rFonts w:ascii="楷体_GB2312" w:eastAsia="楷体_GB2312" w:hint="eastAsia"/>
                <w:sz w:val="24"/>
                <w:szCs w:val="26"/>
              </w:rPr>
              <w:t>1.</w:t>
            </w:r>
            <w:r>
              <w:rPr>
                <w:rFonts w:ascii="楷体_GB2312" w:eastAsia="楷体_GB2312" w:hint="eastAsia"/>
                <w:b/>
                <w:sz w:val="24"/>
                <w:szCs w:val="26"/>
                <w:u w:val="single"/>
              </w:rPr>
              <w:t>请各位游客带上身份证原件，准备健康码，请自备口罩！</w:t>
            </w:r>
          </w:p>
          <w:p w:rsidR="005851AA" w:rsidRDefault="00D7737D">
            <w:pPr>
              <w:spacing w:line="300" w:lineRule="exact"/>
              <w:rPr>
                <w:rFonts w:ascii="楷体_GB2312" w:eastAsia="楷体_GB2312"/>
                <w:sz w:val="24"/>
                <w:szCs w:val="26"/>
              </w:rPr>
            </w:pPr>
            <w:r>
              <w:rPr>
                <w:rFonts w:ascii="楷体_GB2312" w:eastAsia="楷体_GB2312" w:hint="eastAsia"/>
                <w:sz w:val="24"/>
                <w:szCs w:val="26"/>
              </w:rPr>
              <w:t xml:space="preserve">          2.</w:t>
            </w:r>
            <w:r>
              <w:rPr>
                <w:rFonts w:ascii="楷体_GB2312" w:eastAsia="楷体_GB2312" w:hAnsi="宋体" w:hint="eastAsia"/>
                <w:kern w:val="0"/>
                <w:sz w:val="24"/>
              </w:rPr>
              <w:t>每人意外伤害保险金额</w:t>
            </w:r>
            <w:r>
              <w:rPr>
                <w:rFonts w:ascii="楷体_GB2312" w:eastAsia="楷体_GB2312" w:hAnsi="宋体" w:hint="eastAsia"/>
                <w:kern w:val="0"/>
                <w:sz w:val="24"/>
              </w:rPr>
              <w:t>100</w:t>
            </w:r>
            <w:r>
              <w:rPr>
                <w:rFonts w:ascii="楷体_GB2312" w:eastAsia="楷体_GB2312" w:hAnsi="宋体" w:hint="eastAsia"/>
                <w:kern w:val="0"/>
                <w:sz w:val="24"/>
              </w:rPr>
              <w:t>万元</w:t>
            </w:r>
            <w:r>
              <w:rPr>
                <w:rFonts w:ascii="楷体_GB2312" w:eastAsia="楷体_GB2312" w:hint="eastAsia"/>
                <w:sz w:val="24"/>
                <w:szCs w:val="26"/>
              </w:rPr>
              <w:t xml:space="preserve"> </w:t>
            </w:r>
          </w:p>
          <w:p w:rsidR="005851AA" w:rsidRDefault="00D7737D">
            <w:pPr>
              <w:spacing w:line="300" w:lineRule="exact"/>
              <w:ind w:firstLineChars="50" w:firstLine="120"/>
              <w:rPr>
                <w:rFonts w:ascii="楷体_GB2312" w:eastAsia="楷体_GB2312"/>
                <w:sz w:val="24"/>
                <w:szCs w:val="26"/>
              </w:rPr>
            </w:pPr>
            <w:r>
              <w:rPr>
                <w:rFonts w:ascii="楷体_GB2312" w:eastAsia="楷体_GB2312" w:hint="eastAsia"/>
                <w:sz w:val="24"/>
                <w:szCs w:val="26"/>
              </w:rPr>
              <w:t xml:space="preserve">         3.</w:t>
            </w:r>
            <w:r>
              <w:rPr>
                <w:rFonts w:ascii="楷体_GB2312" w:eastAsia="楷体_GB2312" w:hint="eastAsia"/>
                <w:sz w:val="24"/>
                <w:szCs w:val="26"/>
              </w:rPr>
              <w:t>旅行社在不增减景点的情况下，经与客人协商同意，方可调整游览顺序。</w:t>
            </w:r>
          </w:p>
          <w:p w:rsidR="005851AA" w:rsidRDefault="00D7737D">
            <w:pPr>
              <w:spacing w:line="300" w:lineRule="exact"/>
              <w:rPr>
                <w:rFonts w:ascii="楷体_GB2312" w:eastAsia="楷体_GB2312"/>
                <w:sz w:val="24"/>
                <w:szCs w:val="26"/>
              </w:rPr>
            </w:pPr>
            <w:r>
              <w:rPr>
                <w:rFonts w:ascii="楷体_GB2312" w:eastAsia="楷体_GB2312" w:hint="eastAsia"/>
                <w:sz w:val="24"/>
                <w:szCs w:val="26"/>
              </w:rPr>
              <w:t xml:space="preserve">          4.</w:t>
            </w:r>
            <w:r>
              <w:rPr>
                <w:rFonts w:ascii="楷体_GB2312" w:eastAsia="楷体_GB2312" w:hint="eastAsia"/>
                <w:sz w:val="24"/>
                <w:szCs w:val="26"/>
              </w:rPr>
              <w:t>游览过程中团队房间分配按间计算，若遇单男单女，请补房差。</w:t>
            </w:r>
          </w:p>
        </w:tc>
      </w:tr>
      <w:tr w:rsidR="005851AA">
        <w:trPr>
          <w:trHeight w:val="614"/>
        </w:trPr>
        <w:tc>
          <w:tcPr>
            <w:tcW w:w="9897" w:type="dxa"/>
            <w:gridSpan w:val="5"/>
            <w:vAlign w:val="center"/>
          </w:tcPr>
          <w:p w:rsidR="005851AA" w:rsidRDefault="00D7737D">
            <w:pPr>
              <w:spacing w:line="300" w:lineRule="exact"/>
              <w:rPr>
                <w:rFonts w:ascii="楷体_GB2312" w:eastAsia="楷体_GB2312"/>
                <w:sz w:val="24"/>
                <w:szCs w:val="26"/>
              </w:rPr>
            </w:pPr>
            <w:r>
              <w:rPr>
                <w:rFonts w:ascii="楷体_GB2312" w:eastAsia="楷体_GB2312" w:hint="eastAsia"/>
                <w:sz w:val="24"/>
                <w:szCs w:val="26"/>
              </w:rPr>
              <w:t>业务员签名：</w:t>
            </w:r>
            <w:r>
              <w:rPr>
                <w:rFonts w:ascii="楷体_GB2312" w:eastAsia="楷体_GB2312" w:hint="eastAsia"/>
                <w:sz w:val="24"/>
                <w:szCs w:val="26"/>
              </w:rPr>
              <w:t xml:space="preserve">                         </w:t>
            </w:r>
            <w:r>
              <w:rPr>
                <w:rFonts w:ascii="楷体_GB2312" w:eastAsia="楷体_GB2312" w:hint="eastAsia"/>
                <w:sz w:val="24"/>
                <w:szCs w:val="26"/>
              </w:rPr>
              <w:t>游客签名：</w:t>
            </w:r>
          </w:p>
          <w:p w:rsidR="005851AA" w:rsidRDefault="00D7737D">
            <w:pPr>
              <w:spacing w:line="300" w:lineRule="exact"/>
              <w:rPr>
                <w:rFonts w:ascii="楷体_GB2312" w:eastAsia="楷体_GB2312"/>
                <w:sz w:val="24"/>
                <w:szCs w:val="26"/>
              </w:rPr>
            </w:pP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期：</w:t>
            </w:r>
            <w:r>
              <w:rPr>
                <w:rFonts w:ascii="楷体_GB2312" w:eastAsia="楷体_GB2312" w:hint="eastAsia"/>
                <w:sz w:val="24"/>
                <w:szCs w:val="26"/>
              </w:rPr>
              <w:t xml:space="preserve">   </w:t>
            </w:r>
            <w:r>
              <w:rPr>
                <w:rFonts w:ascii="楷体_GB2312" w:eastAsia="楷体_GB2312" w:hint="eastAsia"/>
                <w:sz w:val="24"/>
                <w:szCs w:val="26"/>
              </w:rPr>
              <w:t>年</w:t>
            </w:r>
            <w:r>
              <w:rPr>
                <w:rFonts w:ascii="楷体_GB2312" w:eastAsia="楷体_GB2312" w:hint="eastAsia"/>
                <w:sz w:val="24"/>
                <w:szCs w:val="26"/>
              </w:rPr>
              <w:t xml:space="preserve">   </w:t>
            </w:r>
            <w:r>
              <w:rPr>
                <w:rFonts w:ascii="楷体_GB2312" w:eastAsia="楷体_GB2312" w:hint="eastAsia"/>
                <w:sz w:val="24"/>
                <w:szCs w:val="26"/>
              </w:rPr>
              <w:t>月</w:t>
            </w:r>
            <w:r>
              <w:rPr>
                <w:rFonts w:ascii="楷体_GB2312" w:eastAsia="楷体_GB2312" w:hint="eastAsia"/>
                <w:sz w:val="24"/>
                <w:szCs w:val="26"/>
              </w:rPr>
              <w:t xml:space="preserve">   </w:t>
            </w: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日</w:t>
            </w:r>
            <w:r>
              <w:rPr>
                <w:rFonts w:ascii="楷体_GB2312" w:eastAsia="楷体_GB2312" w:hint="eastAsia"/>
                <w:sz w:val="24"/>
                <w:szCs w:val="26"/>
              </w:rPr>
              <w:t xml:space="preserve">  </w:t>
            </w:r>
            <w:r>
              <w:rPr>
                <w:rFonts w:ascii="楷体_GB2312" w:eastAsia="楷体_GB2312" w:hint="eastAsia"/>
                <w:sz w:val="24"/>
                <w:szCs w:val="26"/>
              </w:rPr>
              <w:t>期：</w:t>
            </w:r>
            <w:r>
              <w:rPr>
                <w:rFonts w:ascii="楷体_GB2312" w:eastAsia="楷体_GB2312" w:hint="eastAsia"/>
                <w:sz w:val="24"/>
                <w:szCs w:val="26"/>
              </w:rPr>
              <w:t xml:space="preserve">   </w:t>
            </w:r>
            <w:r>
              <w:rPr>
                <w:rFonts w:ascii="楷体_GB2312" w:eastAsia="楷体_GB2312" w:hint="eastAsia"/>
                <w:sz w:val="24"/>
                <w:szCs w:val="26"/>
              </w:rPr>
              <w:t>年</w:t>
            </w:r>
            <w:r>
              <w:rPr>
                <w:rFonts w:ascii="楷体_GB2312" w:eastAsia="楷体_GB2312" w:hint="eastAsia"/>
                <w:sz w:val="24"/>
                <w:szCs w:val="26"/>
              </w:rPr>
              <w:t xml:space="preserve">   </w:t>
            </w:r>
            <w:r>
              <w:rPr>
                <w:rFonts w:ascii="楷体_GB2312" w:eastAsia="楷体_GB2312" w:hint="eastAsia"/>
                <w:sz w:val="24"/>
                <w:szCs w:val="26"/>
              </w:rPr>
              <w:t>月</w:t>
            </w:r>
            <w:r>
              <w:rPr>
                <w:rFonts w:ascii="楷体_GB2312" w:eastAsia="楷体_GB2312" w:hint="eastAsia"/>
                <w:sz w:val="24"/>
                <w:szCs w:val="26"/>
              </w:rPr>
              <w:t xml:space="preserve"> </w:t>
            </w:r>
            <w:r>
              <w:rPr>
                <w:rFonts w:ascii="楷体_GB2312" w:eastAsia="楷体_GB2312" w:hint="eastAsia"/>
                <w:sz w:val="24"/>
                <w:szCs w:val="26"/>
              </w:rPr>
              <w:t xml:space="preserve">  </w:t>
            </w:r>
            <w:r>
              <w:rPr>
                <w:rFonts w:ascii="楷体_GB2312" w:eastAsia="楷体_GB2312" w:hint="eastAsia"/>
                <w:sz w:val="24"/>
                <w:szCs w:val="26"/>
              </w:rPr>
              <w:t>日</w:t>
            </w:r>
          </w:p>
        </w:tc>
      </w:tr>
    </w:tbl>
    <w:p w:rsidR="005851AA" w:rsidRDefault="005851AA"/>
    <w:sectPr w:rsidR="005851AA">
      <w:pgSz w:w="11906" w:h="16838"/>
      <w:pgMar w:top="1100" w:right="1009" w:bottom="1100" w:left="123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新宋体">
    <w:altName w:val="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Verdana">
    <w:altName w:val="Verdana"/>
    <w:panose1 w:val="020B0604030504040204"/>
    <w:charset w:val="00"/>
    <w:family w:val="swiss"/>
    <w:pitch w:val="variable"/>
    <w:sig w:usb0="A00006FF" w:usb1="4000205B" w:usb2="0000001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AA"/>
    <w:rsid w:val="00390AE0"/>
    <w:rsid w:val="005851AA"/>
    <w:rsid w:val="00D77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779FA"/>
  <w15:docId w15:val="{AAFA786D-C203-4368-86F8-643FCA1B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00" w:lineRule="exact"/>
    </w:pPr>
    <w:rPr>
      <w:sz w:val="84"/>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uiPriority w:val="99"/>
    <w:qFormat/>
    <w:pPr>
      <w:pBdr>
        <w:bottom w:val="single" w:sz="6" w:space="1" w:color="auto"/>
      </w:pBdr>
      <w:tabs>
        <w:tab w:val="center" w:pos="4153"/>
        <w:tab w:val="right" w:pos="8306"/>
      </w:tabs>
      <w:snapToGrid w:val="0"/>
      <w:jc w:val="center"/>
    </w:pPr>
    <w:rPr>
      <w:sz w:val="18"/>
      <w:szCs w:val="18"/>
    </w:rPr>
  </w:style>
  <w:style w:type="character" w:styleId="a8">
    <w:name w:val="Strong"/>
    <w:basedOn w:val="a0"/>
    <w:qFormat/>
    <w:rPr>
      <w:b/>
      <w:bCs/>
    </w:rPr>
  </w:style>
  <w:style w:type="character" w:styleId="a9">
    <w:name w:val="Hyperlink"/>
    <w:basedOn w:val="a0"/>
    <w:qFormat/>
    <w:rPr>
      <w:color w:val="0000FF"/>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large1">
    <w:name w:val="large1"/>
    <w:rPr>
      <w:rFonts w:ascii="宋体" w:eastAsia="宋体" w:hAnsi="宋体" w:hint="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石国强</dc:creator>
  <cp:lastModifiedBy>Administrator</cp:lastModifiedBy>
  <cp:revision>3</cp:revision>
  <cp:lastPrinted>2021-07-02T01:28:00Z</cp:lastPrinted>
  <dcterms:created xsi:type="dcterms:W3CDTF">2021-07-02T09:05:00Z</dcterms:created>
  <dcterms:modified xsi:type="dcterms:W3CDTF">2021-07-02T09:06:00Z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218eddbafac64679a4d912747e2aecf9</vt:lpwstr>
  </property>
</Properties>
</file>